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F16E86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F16E8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F6" w:rsidRDefault="000B09F6" w:rsidP="000B09F6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B09F6" w:rsidRPr="008D146A" w:rsidRDefault="000B09F6" w:rsidP="000B09F6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0B09F6" w:rsidRPr="008D146A" w:rsidRDefault="000B09F6" w:rsidP="000B09F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0B09F6" w:rsidRPr="008D146A" w:rsidRDefault="000B09F6" w:rsidP="000B09F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0B09F6" w:rsidRPr="008D146A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0B09F6" w:rsidRPr="008D146A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0B09F6" w:rsidRPr="008D146A" w:rsidRDefault="000B09F6" w:rsidP="000B09F6">
      <w:pPr>
        <w:widowControl w:val="0"/>
      </w:pPr>
    </w:p>
    <w:p w:rsidR="00254841" w:rsidRPr="008D146A" w:rsidRDefault="00254841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</w:p>
    <w:p w:rsidR="00254841" w:rsidRPr="008D146A" w:rsidRDefault="00B629A0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22.06.2022</w:t>
      </w:r>
      <w:r w:rsidR="00254841">
        <w:rPr>
          <w:rFonts w:ascii="Times New Roman" w:hAnsi="Times New Roman"/>
          <w:sz w:val="22"/>
        </w:rPr>
        <w:t xml:space="preserve">          </w:t>
      </w:r>
      <w:r w:rsidR="00254841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№</w:t>
      </w:r>
      <w:r w:rsidR="0025484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1227</w:t>
      </w:r>
    </w:p>
    <w:p w:rsidR="00254841" w:rsidRPr="008D146A" w:rsidRDefault="00254841" w:rsidP="00254841">
      <w:pPr>
        <w:framePr w:w="9796" w:h="441" w:hSpace="180" w:wrap="around" w:vAnchor="text" w:hAnchor="page" w:x="1531" w:y="2770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B09F6" w:rsidRPr="008D146A" w:rsidRDefault="000B09F6" w:rsidP="000B09F6">
      <w:pPr>
        <w:widowControl w:val="0"/>
      </w:pPr>
    </w:p>
    <w:p w:rsidR="000B09F6" w:rsidRPr="008D146A" w:rsidRDefault="000B09F6" w:rsidP="000B09F6">
      <w:pPr>
        <w:widowControl w:val="0"/>
      </w:pPr>
    </w:p>
    <w:p w:rsidR="00CC2892" w:rsidRPr="00F16E86" w:rsidRDefault="00CC2892" w:rsidP="009833F5">
      <w:pPr>
        <w:widowControl w:val="0"/>
        <w:rPr>
          <w:rFonts w:ascii="Times New Roman" w:hAnsi="Times New Roman"/>
          <w:sz w:val="28"/>
          <w:szCs w:val="28"/>
        </w:rPr>
      </w:pPr>
    </w:p>
    <w:p w:rsidR="00B63EA8" w:rsidRPr="00F16E86" w:rsidRDefault="00C737F0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7170AE"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</w:t>
      </w:r>
    </w:p>
    <w:p w:rsidR="00B63EA8" w:rsidRPr="00F16E86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F16E86" w:rsidRDefault="00C737F0" w:rsidP="00C737F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03DD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частью 17 статьи 161 Жилищного кодекса Российской Федерации, </w:t>
      </w:r>
      <w:r w:rsidRPr="008503DD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8503DD">
        <w:rPr>
          <w:rFonts w:ascii="Times New Roman" w:hAnsi="Times New Roman"/>
          <w:sz w:val="28"/>
          <w:szCs w:val="28"/>
        </w:rPr>
        <w:t xml:space="preserve"> Российской Федерации», руководствуясь Уставом ЗАТО Железногорск,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54B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B09F6" w:rsidRPr="00F16E86" w:rsidRDefault="000B09F6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F16E86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16E86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D531C7" w:rsidRPr="00F16E86" w:rsidRDefault="00D531C7" w:rsidP="007170AE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7D60AB" w:rsidRPr="007D60AB" w:rsidRDefault="007170AE" w:rsidP="007170AE">
      <w:pPr>
        <w:shd w:val="clear" w:color="auto" w:fill="FFFFFF"/>
        <w:tabs>
          <w:tab w:val="left" w:pos="907"/>
        </w:tabs>
        <w:spacing w:line="288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7D60AB" w:rsidRPr="007D60AB">
        <w:rPr>
          <w:rFonts w:ascii="Times New Roman" w:hAnsi="Times New Roman"/>
          <w:sz w:val="28"/>
          <w:szCs w:val="28"/>
        </w:rPr>
        <w:t>Порядок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</w:t>
      </w:r>
      <w:r w:rsidR="00C24DE4">
        <w:rPr>
          <w:rFonts w:ascii="Times New Roman" w:hAnsi="Times New Roman"/>
          <w:sz w:val="28"/>
          <w:szCs w:val="28"/>
        </w:rPr>
        <w:t xml:space="preserve"> </w:t>
      </w:r>
      <w:r w:rsidR="007D60AB" w:rsidRPr="007D60AB">
        <w:rPr>
          <w:rFonts w:ascii="Times New Roman" w:hAnsi="Times New Roman"/>
          <w:sz w:val="28"/>
          <w:szCs w:val="28"/>
        </w:rPr>
        <w:t xml:space="preserve">или выбранный способ управления не реализован, не определена управляющая организация, согласно приложению </w:t>
      </w:r>
      <w:r w:rsidR="00C24DE4">
        <w:rPr>
          <w:rFonts w:ascii="Times New Roman" w:hAnsi="Times New Roman"/>
          <w:sz w:val="28"/>
          <w:szCs w:val="28"/>
        </w:rPr>
        <w:t xml:space="preserve">№ </w:t>
      </w:r>
      <w:r w:rsidR="007D60AB" w:rsidRPr="007D60AB">
        <w:rPr>
          <w:rFonts w:ascii="Times New Roman" w:hAnsi="Times New Roman"/>
          <w:sz w:val="28"/>
          <w:szCs w:val="28"/>
        </w:rPr>
        <w:t>1 к настоящему постановлению.</w:t>
      </w:r>
    </w:p>
    <w:p w:rsidR="007D60AB" w:rsidRPr="007D60AB" w:rsidRDefault="007170AE" w:rsidP="007170AE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88" w:lineRule="exact"/>
        <w:ind w:right="3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</w:t>
      </w:r>
      <w:r w:rsidR="007D60AB" w:rsidRPr="007D60AB">
        <w:rPr>
          <w:rFonts w:ascii="Times New Roman" w:hAnsi="Times New Roman"/>
          <w:sz w:val="28"/>
          <w:szCs w:val="28"/>
        </w:rPr>
        <w:t xml:space="preserve">римерную форму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согласно приложению </w:t>
      </w:r>
      <w:r w:rsidR="00C24DE4">
        <w:rPr>
          <w:rFonts w:ascii="Times New Roman" w:hAnsi="Times New Roman"/>
          <w:sz w:val="28"/>
          <w:szCs w:val="28"/>
        </w:rPr>
        <w:t xml:space="preserve">№ </w:t>
      </w:r>
      <w:r w:rsidR="007D60AB" w:rsidRPr="007D60AB">
        <w:rPr>
          <w:rFonts w:ascii="Times New Roman" w:hAnsi="Times New Roman"/>
          <w:sz w:val="28"/>
          <w:szCs w:val="28"/>
        </w:rPr>
        <w:t>2 к настоящему постановлению.</w:t>
      </w:r>
    </w:p>
    <w:p w:rsidR="007D60AB" w:rsidRPr="007D60AB" w:rsidRDefault="008E3F24" w:rsidP="007170AE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88" w:lineRule="exact"/>
        <w:ind w:right="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Утвердить п</w:t>
      </w:r>
      <w:r w:rsidR="007D60AB" w:rsidRPr="007D60AB">
        <w:rPr>
          <w:rFonts w:ascii="Times New Roman" w:hAnsi="Times New Roman"/>
          <w:sz w:val="28"/>
          <w:szCs w:val="28"/>
        </w:rPr>
        <w:t xml:space="preserve">римерную форму заявления на включение в 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согласно приложению </w:t>
      </w:r>
      <w:r w:rsidR="00C24DE4">
        <w:rPr>
          <w:rFonts w:ascii="Times New Roman" w:hAnsi="Times New Roman"/>
          <w:sz w:val="28"/>
          <w:szCs w:val="28"/>
        </w:rPr>
        <w:t xml:space="preserve">№ </w:t>
      </w:r>
      <w:r w:rsidR="007D60AB" w:rsidRPr="007D60AB">
        <w:rPr>
          <w:rFonts w:ascii="Times New Roman" w:hAnsi="Times New Roman"/>
          <w:sz w:val="28"/>
          <w:szCs w:val="28"/>
        </w:rPr>
        <w:t>3 к настоящему постановлению.</w:t>
      </w:r>
    </w:p>
    <w:p w:rsidR="007D60AB" w:rsidRDefault="008E3F24" w:rsidP="007170AE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88" w:lineRule="exact"/>
        <w:ind w:right="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Утвердить </w:t>
      </w:r>
      <w:r w:rsidR="007D60AB" w:rsidRPr="007D60AB">
        <w:rPr>
          <w:rFonts w:ascii="Times New Roman" w:hAnsi="Times New Roman"/>
          <w:sz w:val="28"/>
          <w:szCs w:val="28"/>
        </w:rPr>
        <w:t xml:space="preserve">Порядок принятия решения по определению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согласно приложению </w:t>
      </w:r>
      <w:r w:rsidR="00C24DE4">
        <w:rPr>
          <w:rFonts w:ascii="Times New Roman" w:hAnsi="Times New Roman"/>
          <w:sz w:val="28"/>
          <w:szCs w:val="28"/>
        </w:rPr>
        <w:t xml:space="preserve">№ </w:t>
      </w:r>
      <w:r w:rsidR="007D60AB" w:rsidRPr="007D60AB">
        <w:rPr>
          <w:rFonts w:ascii="Times New Roman" w:hAnsi="Times New Roman"/>
          <w:sz w:val="28"/>
          <w:szCs w:val="28"/>
        </w:rPr>
        <w:t>4 к настоящему постановлению.</w:t>
      </w:r>
    </w:p>
    <w:p w:rsidR="008E3F24" w:rsidRPr="007D60AB" w:rsidRDefault="008E3F24" w:rsidP="007170AE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88" w:lineRule="exact"/>
        <w:ind w:right="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E3F24">
        <w:rPr>
          <w:rFonts w:ascii="Times New Roman" w:hAnsi="Times New Roman"/>
          <w:sz w:val="28"/>
          <w:szCs w:val="28"/>
        </w:rPr>
        <w:t xml:space="preserve">Определить Управление </w:t>
      </w:r>
      <w:r>
        <w:rPr>
          <w:rFonts w:ascii="Times New Roman" w:hAnsi="Times New Roman"/>
          <w:sz w:val="28"/>
          <w:szCs w:val="28"/>
        </w:rPr>
        <w:t>городского хозяйства Администрации ЗАТО г. Железногорск</w:t>
      </w:r>
      <w:r w:rsidRPr="008E3F24">
        <w:rPr>
          <w:rFonts w:ascii="Times New Roman" w:hAnsi="Times New Roman"/>
          <w:sz w:val="28"/>
          <w:szCs w:val="28"/>
        </w:rPr>
        <w:t xml:space="preserve"> органом</w:t>
      </w:r>
      <w:r>
        <w:rPr>
          <w:rFonts w:ascii="Times New Roman" w:hAnsi="Times New Roman"/>
          <w:sz w:val="28"/>
          <w:szCs w:val="28"/>
        </w:rPr>
        <w:t>,</w:t>
      </w:r>
      <w:r w:rsidRPr="008E3F24">
        <w:rPr>
          <w:rFonts w:ascii="Times New Roman" w:hAnsi="Times New Roman"/>
          <w:sz w:val="28"/>
          <w:szCs w:val="28"/>
        </w:rPr>
        <w:t xml:space="preserve"> уполномоченным </w:t>
      </w:r>
      <w:r>
        <w:rPr>
          <w:rFonts w:ascii="Times New Roman" w:hAnsi="Times New Roman"/>
          <w:sz w:val="28"/>
          <w:szCs w:val="28"/>
        </w:rPr>
        <w:t>на формирование, ведение</w:t>
      </w:r>
      <w:r w:rsidRPr="008E3F24">
        <w:rPr>
          <w:rFonts w:ascii="Times New Roman" w:hAnsi="Times New Roman"/>
          <w:sz w:val="28"/>
          <w:szCs w:val="28"/>
        </w:rPr>
        <w:t xml:space="preserve"> перечня управляющих организаций для управления многоквартирными домами, расположенными на территории </w:t>
      </w:r>
      <w:r>
        <w:rPr>
          <w:rFonts w:ascii="Times New Roman" w:hAnsi="Times New Roman"/>
          <w:sz w:val="28"/>
          <w:szCs w:val="28"/>
        </w:rPr>
        <w:t>городского округа ЗАТО Железногорск</w:t>
      </w:r>
      <w:r w:rsidRPr="008E3F24">
        <w:rPr>
          <w:rFonts w:ascii="Times New Roman" w:hAnsi="Times New Roman"/>
          <w:sz w:val="28"/>
          <w:szCs w:val="28"/>
        </w:rPr>
        <w:t>, и в отношении которых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7434B8" w:rsidRPr="00F16E86" w:rsidRDefault="00082225" w:rsidP="007170AE">
      <w:pPr>
        <w:pStyle w:val="ConsPlusNormal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</w:rPr>
        <w:t>3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>. Управлению</w:t>
      </w:r>
      <w:r w:rsidR="009B4BDB" w:rsidRPr="00F16E86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C21676" w:rsidRPr="00F16E86">
        <w:rPr>
          <w:rFonts w:ascii="Times New Roman" w:eastAsia="Malgun Gothic" w:hAnsi="Times New Roman" w:cs="Times New Roman"/>
          <w:sz w:val="28"/>
          <w:szCs w:val="28"/>
        </w:rPr>
        <w:t>внутреннего контроля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 xml:space="preserve"> Администрации ЗАТО</w:t>
      </w:r>
      <w:r w:rsidR="007F4540" w:rsidRPr="00F16E86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8E3F24">
        <w:rPr>
          <w:rFonts w:ascii="Times New Roman" w:eastAsia="Malgun Gothic" w:hAnsi="Times New Roman" w:cs="Times New Roman"/>
          <w:sz w:val="28"/>
          <w:szCs w:val="28"/>
        </w:rPr>
        <w:t xml:space="preserve">               </w:t>
      </w:r>
      <w:r w:rsidR="007F4540" w:rsidRPr="00F16E86">
        <w:rPr>
          <w:rFonts w:ascii="Times New Roman" w:eastAsia="Malgun Gothic" w:hAnsi="Times New Roman" w:cs="Times New Roman"/>
          <w:sz w:val="28"/>
          <w:szCs w:val="28"/>
        </w:rPr>
        <w:t xml:space="preserve">              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 xml:space="preserve"> г.</w:t>
      </w:r>
      <w:r w:rsidR="00EB5645" w:rsidRPr="00F16E86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>Железногорск (</w:t>
      </w:r>
      <w:r w:rsidR="00C21676" w:rsidRPr="00F16E86">
        <w:rPr>
          <w:rFonts w:ascii="Times New Roman" w:eastAsia="Malgun Gothic" w:hAnsi="Times New Roman" w:cs="Times New Roman"/>
          <w:sz w:val="28"/>
          <w:szCs w:val="28"/>
        </w:rPr>
        <w:t>Е.Н. Панченко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7438B8" w:rsidRPr="00F16E86">
        <w:rPr>
          <w:rFonts w:ascii="Times New Roman" w:eastAsia="Malgun Gothic" w:hAnsi="Times New Roman" w:cs="Times New Roman"/>
          <w:sz w:val="28"/>
          <w:szCs w:val="28"/>
        </w:rPr>
        <w:t>«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>Город и горожане</w:t>
      </w:r>
      <w:r w:rsidR="007438B8" w:rsidRPr="00F16E86">
        <w:rPr>
          <w:rFonts w:ascii="Times New Roman" w:eastAsia="Malgun Gothic" w:hAnsi="Times New Roman" w:cs="Times New Roman"/>
          <w:sz w:val="28"/>
          <w:szCs w:val="28"/>
        </w:rPr>
        <w:t>»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>.</w:t>
      </w:r>
    </w:p>
    <w:p w:rsidR="007434B8" w:rsidRPr="00F16E86" w:rsidRDefault="00082225" w:rsidP="007170AE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434B8" w:rsidRPr="00F16E86">
        <w:rPr>
          <w:rFonts w:ascii="Times New Roman" w:hAnsi="Times New Roman"/>
          <w:sz w:val="28"/>
          <w:szCs w:val="28"/>
        </w:rPr>
        <w:t>. Отделу общественных связей Администрации ЗАТО</w:t>
      </w:r>
      <w:r w:rsidR="00757EF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7434B8" w:rsidRPr="00F16E86">
        <w:rPr>
          <w:rFonts w:ascii="Times New Roman" w:hAnsi="Times New Roman"/>
          <w:sz w:val="28"/>
          <w:szCs w:val="28"/>
        </w:rPr>
        <w:t>г.</w:t>
      </w:r>
      <w:r w:rsidR="00EB5645" w:rsidRPr="00F16E86">
        <w:rPr>
          <w:rFonts w:ascii="Times New Roman" w:hAnsi="Times New Roman"/>
          <w:sz w:val="28"/>
          <w:szCs w:val="28"/>
        </w:rPr>
        <w:t xml:space="preserve"> </w:t>
      </w:r>
      <w:r w:rsidR="007434B8" w:rsidRPr="00F16E86">
        <w:rPr>
          <w:rFonts w:ascii="Times New Roman" w:hAnsi="Times New Roman"/>
          <w:sz w:val="28"/>
          <w:szCs w:val="28"/>
        </w:rPr>
        <w:t>Железногорск (И.С.</w:t>
      </w:r>
      <w:r w:rsidR="00BB52A4" w:rsidRPr="00F16E86">
        <w:rPr>
          <w:rFonts w:ascii="Times New Roman" w:hAnsi="Times New Roman"/>
          <w:sz w:val="28"/>
          <w:szCs w:val="28"/>
        </w:rPr>
        <w:t xml:space="preserve"> </w:t>
      </w:r>
      <w:r w:rsidR="00592B1A">
        <w:rPr>
          <w:rFonts w:ascii="Times New Roman" w:hAnsi="Times New Roman"/>
          <w:sz w:val="28"/>
          <w:szCs w:val="28"/>
        </w:rPr>
        <w:t>Архипова</w:t>
      </w:r>
      <w:r w:rsidR="007434B8" w:rsidRPr="00F16E86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7434B8" w:rsidRPr="00F16E86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434B8" w:rsidRPr="00F16E86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C21676" w:rsidRPr="00F16E86">
        <w:rPr>
          <w:rFonts w:ascii="Times New Roman" w:hAnsi="Times New Roman"/>
          <w:sz w:val="28"/>
          <w:szCs w:val="28"/>
        </w:rPr>
        <w:t>городского округа</w:t>
      </w:r>
      <w:r w:rsidR="007434B8" w:rsidRPr="00F16E86">
        <w:rPr>
          <w:rFonts w:ascii="Times New Roman" w:hAnsi="Times New Roman"/>
          <w:sz w:val="28"/>
          <w:szCs w:val="28"/>
        </w:rPr>
        <w:t xml:space="preserve"> </w:t>
      </w:r>
      <w:r w:rsidR="007438B8" w:rsidRPr="00F16E86">
        <w:rPr>
          <w:rFonts w:ascii="Times New Roman" w:hAnsi="Times New Roman"/>
          <w:sz w:val="28"/>
          <w:szCs w:val="28"/>
        </w:rPr>
        <w:t>«</w:t>
      </w:r>
      <w:r w:rsidR="007434B8" w:rsidRPr="00F16E86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7438B8" w:rsidRPr="00F16E86">
        <w:rPr>
          <w:rFonts w:ascii="Times New Roman" w:hAnsi="Times New Roman"/>
          <w:sz w:val="28"/>
          <w:szCs w:val="28"/>
        </w:rPr>
        <w:t>»</w:t>
      </w:r>
      <w:r w:rsidR="007434B8" w:rsidRPr="00F16E8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7438B8" w:rsidRPr="00F16E86">
        <w:rPr>
          <w:rFonts w:ascii="Times New Roman" w:hAnsi="Times New Roman"/>
          <w:sz w:val="28"/>
          <w:szCs w:val="28"/>
        </w:rPr>
        <w:t>«</w:t>
      </w:r>
      <w:r w:rsidR="007434B8" w:rsidRPr="00F16E86">
        <w:rPr>
          <w:rFonts w:ascii="Times New Roman" w:hAnsi="Times New Roman"/>
          <w:sz w:val="28"/>
          <w:szCs w:val="28"/>
        </w:rPr>
        <w:t>Интернет</w:t>
      </w:r>
      <w:r w:rsidR="007438B8" w:rsidRPr="00F16E86">
        <w:rPr>
          <w:rFonts w:ascii="Times New Roman" w:hAnsi="Times New Roman"/>
          <w:sz w:val="28"/>
          <w:szCs w:val="28"/>
        </w:rPr>
        <w:t>»</w:t>
      </w:r>
      <w:r w:rsidR="007434B8" w:rsidRPr="00F16E86">
        <w:rPr>
          <w:rFonts w:ascii="Times New Roman" w:hAnsi="Times New Roman"/>
          <w:sz w:val="28"/>
          <w:szCs w:val="28"/>
        </w:rPr>
        <w:t>.</w:t>
      </w:r>
    </w:p>
    <w:p w:rsidR="007434B8" w:rsidRPr="00F16E86" w:rsidRDefault="00082225" w:rsidP="007170AE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34B8" w:rsidRPr="00F16E86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0A12B7" w:rsidRPr="00F16E8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434B8" w:rsidRPr="00F16E86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EB5645" w:rsidRPr="00F16E86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F16E86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920471" w:rsidRPr="00F16E86">
        <w:rPr>
          <w:rFonts w:ascii="Times New Roman" w:hAnsi="Times New Roman" w:cs="Times New Roman"/>
          <w:sz w:val="28"/>
          <w:szCs w:val="28"/>
        </w:rPr>
        <w:t>А.А. Сергейкина</w:t>
      </w:r>
      <w:r w:rsidR="007434B8" w:rsidRPr="00F16E86">
        <w:rPr>
          <w:rFonts w:ascii="Times New Roman" w:hAnsi="Times New Roman" w:cs="Times New Roman"/>
          <w:sz w:val="28"/>
          <w:szCs w:val="28"/>
        </w:rPr>
        <w:t>.</w:t>
      </w:r>
    </w:p>
    <w:p w:rsidR="0099198F" w:rsidRPr="00F16E86" w:rsidRDefault="00082225" w:rsidP="00991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9198F" w:rsidRPr="00F16E8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CB2A2C">
        <w:rPr>
          <w:rFonts w:ascii="Times New Roman" w:hAnsi="Times New Roman"/>
          <w:sz w:val="28"/>
          <w:szCs w:val="28"/>
        </w:rPr>
        <w:t>.</w:t>
      </w:r>
    </w:p>
    <w:p w:rsidR="007434B8" w:rsidRPr="00F16E86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F16E86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59F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F16E86">
        <w:rPr>
          <w:rFonts w:ascii="Times New Roman" w:hAnsi="Times New Roman"/>
          <w:sz w:val="28"/>
          <w:szCs w:val="28"/>
        </w:rPr>
        <w:t>Г</w:t>
      </w:r>
      <w:r w:rsidR="007434B8" w:rsidRPr="00F16E86">
        <w:rPr>
          <w:rFonts w:ascii="Times New Roman" w:hAnsi="Times New Roman"/>
          <w:sz w:val="28"/>
          <w:szCs w:val="28"/>
        </w:rPr>
        <w:t>лав</w:t>
      </w:r>
      <w:r w:rsidR="00254841">
        <w:rPr>
          <w:rFonts w:ascii="Times New Roman" w:hAnsi="Times New Roman"/>
          <w:sz w:val="28"/>
          <w:szCs w:val="28"/>
        </w:rPr>
        <w:t xml:space="preserve">а </w:t>
      </w:r>
      <w:r w:rsidR="00BE0F58" w:rsidRPr="00F16E86">
        <w:rPr>
          <w:rFonts w:ascii="Times New Roman" w:hAnsi="Times New Roman"/>
          <w:sz w:val="28"/>
          <w:szCs w:val="28"/>
        </w:rPr>
        <w:t xml:space="preserve"> З</w:t>
      </w:r>
      <w:r w:rsidR="009B4BDB" w:rsidRPr="00F16E86">
        <w:rPr>
          <w:rFonts w:ascii="Times New Roman" w:hAnsi="Times New Roman"/>
          <w:sz w:val="28"/>
          <w:szCs w:val="28"/>
        </w:rPr>
        <w:t>АТО г. Жел</w:t>
      </w:r>
      <w:r w:rsidR="0046386D" w:rsidRPr="00F16E86">
        <w:rPr>
          <w:rFonts w:ascii="Times New Roman" w:hAnsi="Times New Roman"/>
          <w:sz w:val="28"/>
          <w:szCs w:val="28"/>
        </w:rPr>
        <w:t>е</w:t>
      </w:r>
      <w:r w:rsidR="009B4BDB" w:rsidRPr="00F16E86">
        <w:rPr>
          <w:rFonts w:ascii="Times New Roman" w:hAnsi="Times New Roman"/>
          <w:sz w:val="28"/>
          <w:szCs w:val="28"/>
        </w:rPr>
        <w:t>зногорск</w:t>
      </w:r>
      <w:r w:rsidR="008B5B7C" w:rsidRPr="00F16E86">
        <w:rPr>
          <w:rFonts w:ascii="Times New Roman" w:hAnsi="Times New Roman"/>
          <w:sz w:val="28"/>
          <w:szCs w:val="28"/>
        </w:rPr>
        <w:t xml:space="preserve"> </w:t>
      </w:r>
      <w:r w:rsidR="00366A1F" w:rsidRPr="00F16E86">
        <w:rPr>
          <w:rFonts w:ascii="Times New Roman" w:hAnsi="Times New Roman"/>
          <w:sz w:val="28"/>
          <w:szCs w:val="28"/>
        </w:rPr>
        <w:t xml:space="preserve"> </w:t>
      </w:r>
      <w:r w:rsidR="009802A7" w:rsidRPr="00F16E86">
        <w:rPr>
          <w:rFonts w:ascii="Times New Roman" w:hAnsi="Times New Roman"/>
          <w:sz w:val="28"/>
          <w:szCs w:val="28"/>
        </w:rPr>
        <w:t xml:space="preserve">      </w:t>
      </w:r>
      <w:r w:rsidR="009D12C0" w:rsidRPr="00F16E86">
        <w:rPr>
          <w:rFonts w:ascii="Times New Roman" w:hAnsi="Times New Roman"/>
          <w:sz w:val="28"/>
          <w:szCs w:val="28"/>
        </w:rPr>
        <w:t xml:space="preserve">    </w:t>
      </w:r>
      <w:r w:rsidR="006D018F">
        <w:rPr>
          <w:rFonts w:ascii="Times New Roman" w:hAnsi="Times New Roman"/>
          <w:sz w:val="28"/>
          <w:szCs w:val="28"/>
        </w:rPr>
        <w:t xml:space="preserve">    </w:t>
      </w:r>
      <w:r w:rsidR="009D12C0" w:rsidRPr="00F16E86">
        <w:rPr>
          <w:rFonts w:ascii="Times New Roman" w:hAnsi="Times New Roman"/>
          <w:sz w:val="28"/>
          <w:szCs w:val="28"/>
        </w:rPr>
        <w:t xml:space="preserve">  </w:t>
      </w:r>
      <w:r w:rsidR="009802A7" w:rsidRPr="00F16E86">
        <w:rPr>
          <w:rFonts w:ascii="Times New Roman" w:hAnsi="Times New Roman"/>
          <w:sz w:val="28"/>
          <w:szCs w:val="28"/>
        </w:rPr>
        <w:t xml:space="preserve"> </w:t>
      </w:r>
      <w:r w:rsidR="008B5B7C" w:rsidRPr="00F16E86">
        <w:rPr>
          <w:rFonts w:ascii="Times New Roman" w:hAnsi="Times New Roman"/>
          <w:sz w:val="28"/>
          <w:szCs w:val="28"/>
        </w:rPr>
        <w:t xml:space="preserve"> </w:t>
      </w:r>
      <w:r w:rsidR="00690379" w:rsidRPr="00F16E86">
        <w:rPr>
          <w:rFonts w:ascii="Times New Roman" w:hAnsi="Times New Roman"/>
          <w:sz w:val="28"/>
          <w:szCs w:val="28"/>
        </w:rPr>
        <w:t xml:space="preserve"> </w:t>
      </w:r>
      <w:r w:rsidR="00B71DD7">
        <w:rPr>
          <w:rFonts w:ascii="Times New Roman" w:hAnsi="Times New Roman"/>
          <w:sz w:val="28"/>
          <w:szCs w:val="28"/>
        </w:rPr>
        <w:t xml:space="preserve">    </w:t>
      </w:r>
      <w:r w:rsidR="00690379" w:rsidRPr="00F16E86">
        <w:rPr>
          <w:rFonts w:ascii="Times New Roman" w:hAnsi="Times New Roman"/>
          <w:sz w:val="28"/>
          <w:szCs w:val="28"/>
        </w:rPr>
        <w:t xml:space="preserve">    </w:t>
      </w:r>
      <w:r w:rsidR="008B5B7C" w:rsidRPr="00F16E86">
        <w:rPr>
          <w:rFonts w:ascii="Times New Roman" w:hAnsi="Times New Roman"/>
          <w:sz w:val="28"/>
          <w:szCs w:val="28"/>
        </w:rPr>
        <w:t xml:space="preserve">  </w:t>
      </w:r>
      <w:r w:rsidR="00254841">
        <w:rPr>
          <w:rFonts w:ascii="Times New Roman" w:hAnsi="Times New Roman"/>
          <w:sz w:val="28"/>
          <w:szCs w:val="28"/>
        </w:rPr>
        <w:t xml:space="preserve">      </w:t>
      </w:r>
      <w:r w:rsidR="007F4540" w:rsidRPr="00F16E86">
        <w:rPr>
          <w:rFonts w:ascii="Times New Roman" w:hAnsi="Times New Roman"/>
          <w:sz w:val="28"/>
          <w:szCs w:val="28"/>
        </w:rPr>
        <w:t xml:space="preserve"> </w:t>
      </w:r>
      <w:r w:rsidR="00776802" w:rsidRPr="00F16E86">
        <w:rPr>
          <w:rFonts w:ascii="Times New Roman" w:hAnsi="Times New Roman"/>
          <w:sz w:val="28"/>
          <w:szCs w:val="28"/>
        </w:rPr>
        <w:t xml:space="preserve">     </w:t>
      </w:r>
      <w:r w:rsidR="00BE0F58" w:rsidRPr="00F16E86">
        <w:rPr>
          <w:rFonts w:ascii="Times New Roman" w:hAnsi="Times New Roman"/>
          <w:sz w:val="28"/>
          <w:szCs w:val="28"/>
        </w:rPr>
        <w:t xml:space="preserve">       </w:t>
      </w:r>
      <w:r w:rsidR="008B5B7C" w:rsidRPr="00F16E86">
        <w:rPr>
          <w:rFonts w:ascii="Times New Roman" w:hAnsi="Times New Roman"/>
          <w:sz w:val="28"/>
          <w:szCs w:val="28"/>
        </w:rPr>
        <w:t xml:space="preserve">  </w:t>
      </w:r>
      <w:r w:rsidR="00254841">
        <w:rPr>
          <w:rFonts w:ascii="Times New Roman" w:hAnsi="Times New Roman"/>
          <w:sz w:val="28"/>
          <w:szCs w:val="28"/>
        </w:rPr>
        <w:t>И.Г. Куксин</w:t>
      </w:r>
    </w:p>
    <w:p w:rsidR="00AC3C83" w:rsidRDefault="00AC3C8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AC3C83" w:rsidSect="00B629A0">
          <w:headerReference w:type="default" r:id="rId9"/>
          <w:headerReference w:type="first" r:id="rId10"/>
          <w:pgSz w:w="11909" w:h="16834"/>
          <w:pgMar w:top="851" w:right="1148" w:bottom="720" w:left="1747" w:header="720" w:footer="720" w:gutter="0"/>
          <w:cols w:space="60"/>
          <w:noEndnote/>
          <w:titlePg/>
          <w:docGrid w:linePitch="218"/>
        </w:sectPr>
      </w:pPr>
    </w:p>
    <w:p w:rsidR="00AC3C83" w:rsidRDefault="00AC3C8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629A0" w:rsidRDefault="00B629A0" w:rsidP="00B629A0">
      <w:pPr>
        <w:widowControl w:val="0"/>
        <w:autoSpaceDE w:val="0"/>
        <w:autoSpaceDN w:val="0"/>
        <w:adjustRightInd w:val="0"/>
        <w:ind w:left="4678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B629A0" w:rsidRDefault="00B629A0" w:rsidP="00B629A0">
      <w:pPr>
        <w:widowControl w:val="0"/>
        <w:autoSpaceDE w:val="0"/>
        <w:autoSpaceDN w:val="0"/>
        <w:adjustRightInd w:val="0"/>
        <w:ind w:left="4678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629A0" w:rsidRDefault="00B629A0" w:rsidP="00B629A0">
      <w:pPr>
        <w:widowControl w:val="0"/>
        <w:autoSpaceDE w:val="0"/>
        <w:autoSpaceDN w:val="0"/>
        <w:adjustRightInd w:val="0"/>
        <w:ind w:left="4678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B629A0" w:rsidRDefault="00B629A0" w:rsidP="00B629A0">
      <w:pPr>
        <w:widowControl w:val="0"/>
        <w:autoSpaceDE w:val="0"/>
        <w:autoSpaceDN w:val="0"/>
        <w:adjustRightInd w:val="0"/>
        <w:ind w:left="4678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22.06.2022 № 1227</w:t>
      </w:r>
    </w:p>
    <w:p w:rsidR="00B629A0" w:rsidRDefault="00B629A0" w:rsidP="00B629A0">
      <w:pPr>
        <w:widowControl w:val="0"/>
        <w:autoSpaceDE w:val="0"/>
        <w:autoSpaceDN w:val="0"/>
        <w:adjustRightInd w:val="0"/>
        <w:ind w:left="538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629A0" w:rsidRPr="00B978E6" w:rsidRDefault="00B629A0" w:rsidP="00B629A0">
      <w:pPr>
        <w:shd w:val="clear" w:color="auto" w:fill="FFFFFF"/>
        <w:spacing w:before="302" w:line="288" w:lineRule="exact"/>
        <w:ind w:right="58"/>
        <w:jc w:val="center"/>
        <w:rPr>
          <w:rFonts w:ascii="Times New Roman" w:hAnsi="Times New Roman"/>
          <w:sz w:val="28"/>
          <w:szCs w:val="28"/>
        </w:rPr>
      </w:pPr>
      <w:r w:rsidRPr="00B978E6">
        <w:rPr>
          <w:rFonts w:ascii="Times New Roman" w:hAnsi="Times New Roman"/>
          <w:sz w:val="28"/>
          <w:szCs w:val="28"/>
        </w:rPr>
        <w:t>ПОРЯДОК</w:t>
      </w:r>
    </w:p>
    <w:p w:rsidR="00B629A0" w:rsidRPr="003716F4" w:rsidRDefault="00B629A0" w:rsidP="00B629A0">
      <w:pPr>
        <w:shd w:val="clear" w:color="auto" w:fill="FFFFFF"/>
        <w:spacing w:line="288" w:lineRule="exact"/>
        <w:ind w:right="36"/>
        <w:jc w:val="center"/>
        <w:rPr>
          <w:rFonts w:ascii="Times New Roman" w:hAnsi="Times New Roman"/>
          <w:sz w:val="28"/>
          <w:szCs w:val="28"/>
        </w:rPr>
      </w:pPr>
      <w:r w:rsidRPr="003716F4">
        <w:rPr>
          <w:rFonts w:ascii="Times New Roman" w:hAnsi="Times New Roman"/>
          <w:sz w:val="28"/>
          <w:szCs w:val="28"/>
        </w:rPr>
        <w:t>формирования и ведения перечня управляющих организаций для управления 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таким домом не реализован, не определена управляющая организация</w:t>
      </w:r>
    </w:p>
    <w:p w:rsidR="00B629A0" w:rsidRDefault="00B629A0" w:rsidP="00B629A0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629A0" w:rsidRPr="00C24DE4" w:rsidRDefault="00B629A0" w:rsidP="00B629A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4DE4">
        <w:rPr>
          <w:rFonts w:ascii="Times New Roman" w:hAnsi="Times New Roman"/>
          <w:sz w:val="28"/>
          <w:szCs w:val="28"/>
        </w:rPr>
        <w:t>1.1.</w:t>
      </w:r>
      <w:r w:rsidRPr="00C24DE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Перечень управляющих организаций для управления многоквартирным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домом, в отношении которого собственниками помещений в многоквартирном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доме не выбран способ управления таким домом или выбранный способ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управления не реализован, не определена управляющая организация (далее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 xml:space="preserve">Перечень организаций) </w:t>
      </w:r>
      <w:proofErr w:type="gramStart"/>
      <w:r w:rsidRPr="00C24DE4"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>уется и ведется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Уполномоченным органом</w:t>
      </w:r>
      <w:r>
        <w:rPr>
          <w:rFonts w:ascii="Times New Roman" w:hAnsi="Times New Roman"/>
          <w:sz w:val="28"/>
          <w:szCs w:val="28"/>
        </w:rPr>
        <w:t xml:space="preserve"> – Управлением городского хозяйства Администрацией ЗАТО г. Железногорск. </w:t>
      </w:r>
    </w:p>
    <w:p w:rsidR="00B629A0" w:rsidRPr="00C24DE4" w:rsidRDefault="00B629A0" w:rsidP="00B629A0">
      <w:pPr>
        <w:shd w:val="clear" w:color="auto" w:fill="FFFFFF"/>
        <w:tabs>
          <w:tab w:val="left" w:pos="1159"/>
        </w:tabs>
        <w:spacing w:line="288" w:lineRule="exact"/>
        <w:ind w:right="22" w:firstLine="567"/>
        <w:jc w:val="both"/>
        <w:rPr>
          <w:rFonts w:ascii="Times New Roman" w:hAnsi="Times New Roman"/>
          <w:sz w:val="28"/>
          <w:szCs w:val="28"/>
        </w:rPr>
      </w:pPr>
      <w:r w:rsidRPr="00C24DE4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4DE4">
        <w:rPr>
          <w:rFonts w:ascii="Times New Roman" w:hAnsi="Times New Roman"/>
          <w:sz w:val="28"/>
          <w:szCs w:val="28"/>
        </w:rPr>
        <w:t>В Перечень организаций включаются управляющие 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предоставившие в Уполномоченный орган заявление о включении в 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организаций, и (или) управляющие организации, признанные участниками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открытого конкурса по отбору управляющей организации для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 xml:space="preserve">многоквартирным домом, расположенным   на территории </w:t>
      </w:r>
      <w:r>
        <w:rPr>
          <w:rFonts w:ascii="Times New Roman" w:hAnsi="Times New Roman"/>
          <w:sz w:val="28"/>
          <w:szCs w:val="28"/>
        </w:rPr>
        <w:t>ЗАТО Железногорск</w:t>
      </w:r>
      <w:r w:rsidRPr="00C24DE4">
        <w:rPr>
          <w:rFonts w:ascii="Times New Roman" w:hAnsi="Times New Roman"/>
          <w:sz w:val="28"/>
          <w:szCs w:val="28"/>
        </w:rPr>
        <w:t>,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протоколом рассмотрения заявок на участие в конкурсе по отбору управляющей организации для управления многоквартирным домом, предусмотренным Правилами проведения органом местного</w:t>
      </w:r>
      <w:proofErr w:type="gramEnd"/>
      <w:r w:rsidRPr="00C24D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4DE4">
        <w:rPr>
          <w:rFonts w:ascii="Times New Roman" w:hAnsi="Times New Roman"/>
          <w:sz w:val="28"/>
          <w:szCs w:val="28"/>
        </w:rPr>
        <w:t>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(далее - протокол рассмотрени</w:t>
      </w:r>
      <w:r>
        <w:rPr>
          <w:rFonts w:ascii="Times New Roman" w:hAnsi="Times New Roman"/>
          <w:sz w:val="28"/>
          <w:szCs w:val="28"/>
        </w:rPr>
        <w:t>я заявок на участие в конкурсе)</w:t>
      </w:r>
      <w:r w:rsidRPr="00C24DE4">
        <w:rPr>
          <w:rFonts w:ascii="Times New Roman" w:hAnsi="Times New Roman"/>
          <w:sz w:val="28"/>
          <w:szCs w:val="28"/>
        </w:rPr>
        <w:t>, одним из условий участия в котором является согласие управляющей организации на включение в перечень</w:t>
      </w:r>
      <w:proofErr w:type="gramEnd"/>
      <w:r w:rsidRPr="00C24DE4">
        <w:rPr>
          <w:rFonts w:ascii="Times New Roman" w:hAnsi="Times New Roman"/>
          <w:sz w:val="28"/>
          <w:szCs w:val="28"/>
        </w:rPr>
        <w:t xml:space="preserve"> организаций, </w:t>
      </w:r>
      <w:proofErr w:type="gramStart"/>
      <w:r w:rsidRPr="00C24DE4">
        <w:rPr>
          <w:rFonts w:ascii="Times New Roman" w:hAnsi="Times New Roman"/>
          <w:sz w:val="28"/>
          <w:szCs w:val="28"/>
        </w:rPr>
        <w:t>представляемое</w:t>
      </w:r>
      <w:proofErr w:type="gramEnd"/>
      <w:r w:rsidRPr="00C24DE4">
        <w:rPr>
          <w:rFonts w:ascii="Times New Roman" w:hAnsi="Times New Roman"/>
          <w:sz w:val="28"/>
          <w:szCs w:val="28"/>
        </w:rPr>
        <w:t xml:space="preserve"> в порядке, предусмотренном указанными Правилами проведения органом местного самоуправления открытого конкурса по отбору управляющей организации для управления многоквартирным домом. </w:t>
      </w:r>
    </w:p>
    <w:p w:rsidR="00B629A0" w:rsidRPr="00C24DE4" w:rsidRDefault="00B629A0" w:rsidP="00B629A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Управляющие организации включаются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в Перечень организаций в соответствии с датой подачи управляющими организациями заявлений о включении их в Перечень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организаций или датой составления протокола рассмотрения заявок на участие в конкурсе (в хронологическом порядке) на основании постановления Администрации ЗАТО г. Железногорск.</w:t>
      </w:r>
    </w:p>
    <w:p w:rsidR="00B629A0" w:rsidRPr="00C24DE4" w:rsidRDefault="00B629A0" w:rsidP="00B629A0">
      <w:pPr>
        <w:shd w:val="clear" w:color="auto" w:fill="FFFFFF"/>
        <w:tabs>
          <w:tab w:val="left" w:pos="1253"/>
        </w:tabs>
        <w:spacing w:line="288" w:lineRule="exact"/>
        <w:ind w:right="1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C24DE4">
        <w:rPr>
          <w:rFonts w:ascii="Times New Roman" w:hAnsi="Times New Roman"/>
          <w:sz w:val="28"/>
          <w:szCs w:val="28"/>
        </w:rPr>
        <w:t>Перечень организаций подлежит актуализации 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органом не реже чем один раз в 5 лет, а также в срок, не превышающий 3 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дней со дня наступления следующих событий:</w:t>
      </w:r>
    </w:p>
    <w:p w:rsidR="00B629A0" w:rsidRPr="00C24DE4" w:rsidRDefault="00B629A0" w:rsidP="00B629A0">
      <w:pPr>
        <w:shd w:val="clear" w:color="auto" w:fill="FFFFFF"/>
        <w:tabs>
          <w:tab w:val="left" w:pos="1325"/>
        </w:tabs>
        <w:spacing w:line="288" w:lineRule="exact"/>
        <w:ind w:right="22" w:firstLine="662"/>
        <w:jc w:val="both"/>
        <w:rPr>
          <w:rFonts w:ascii="Times New Roman" w:hAnsi="Times New Roman"/>
          <w:sz w:val="28"/>
          <w:szCs w:val="28"/>
        </w:rPr>
      </w:pPr>
      <w:r w:rsidRPr="00C24DE4">
        <w:rPr>
          <w:rFonts w:ascii="Times New Roman" w:hAnsi="Times New Roman"/>
          <w:sz w:val="28"/>
          <w:szCs w:val="28"/>
        </w:rPr>
        <w:lastRenderedPageBreak/>
        <w:t>1.4.1.</w:t>
      </w:r>
      <w:r w:rsidRPr="00C24DE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Аннулирование лицензии управляющей организации, включенной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Перечень организаций, на осуществление предпринимательской деятельности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управлению многоквартирными домами;</w:t>
      </w:r>
    </w:p>
    <w:p w:rsidR="00B629A0" w:rsidRPr="00C24DE4" w:rsidRDefault="00B629A0" w:rsidP="00B629A0">
      <w:pPr>
        <w:shd w:val="clear" w:color="auto" w:fill="FFFFFF"/>
        <w:tabs>
          <w:tab w:val="left" w:pos="142"/>
          <w:tab w:val="left" w:pos="1411"/>
        </w:tabs>
        <w:spacing w:line="288" w:lineRule="exact"/>
        <w:ind w:right="14" w:firstLine="6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1.4.2. </w:t>
      </w:r>
      <w:proofErr w:type="gramStart"/>
      <w:r w:rsidRPr="00C24DE4">
        <w:rPr>
          <w:rFonts w:ascii="Times New Roman" w:hAnsi="Times New Roman"/>
          <w:sz w:val="28"/>
          <w:szCs w:val="28"/>
        </w:rPr>
        <w:t>Истечение срока действия лицензии управляющей 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включенной в Перечень организаций, на осуществление предпринимательской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деятельности по управлению многоквартирными домами при отсутствии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о продлении срока действия лицензии, принятого лицензирующим органом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соответствии с пунктом 17 Положения о лицензировании предпринимательской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деятельности по управлению многоквартирными домами, утвержденного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28 октября 2014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1110 «О лицензировании предпринимательской деятельности по управлению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многоквартирными домами»;</w:t>
      </w:r>
    </w:p>
    <w:p w:rsidR="00B629A0" w:rsidRPr="00C24DE4" w:rsidRDefault="00B629A0" w:rsidP="00B629A0">
      <w:pPr>
        <w:widowControl w:val="0"/>
        <w:numPr>
          <w:ilvl w:val="0"/>
          <w:numId w:val="26"/>
        </w:numPr>
        <w:shd w:val="clear" w:color="auto" w:fill="FFFFFF"/>
        <w:tabs>
          <w:tab w:val="left" w:pos="142"/>
          <w:tab w:val="left" w:pos="1289"/>
        </w:tabs>
        <w:autoSpaceDE w:val="0"/>
        <w:autoSpaceDN w:val="0"/>
        <w:adjustRightInd w:val="0"/>
        <w:spacing w:before="7" w:line="288" w:lineRule="exact"/>
        <w:ind w:right="14" w:firstLine="6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Поступление заявления управляющей организации о включении ее в Перечень организаций;</w:t>
      </w:r>
    </w:p>
    <w:p w:rsidR="00B629A0" w:rsidRPr="00C24DE4" w:rsidRDefault="00B629A0" w:rsidP="00B629A0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  <w:tab w:val="left" w:pos="1289"/>
        </w:tabs>
        <w:autoSpaceDE w:val="0"/>
        <w:autoSpaceDN w:val="0"/>
        <w:adjustRightInd w:val="0"/>
        <w:spacing w:before="7" w:line="288" w:lineRule="exact"/>
        <w:ind w:firstLine="6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Составление протокола рассмотрения заявок на участие в конкурсе;</w:t>
      </w:r>
    </w:p>
    <w:p w:rsidR="00B629A0" w:rsidRPr="00C24DE4" w:rsidRDefault="00B629A0" w:rsidP="00B629A0">
      <w:pPr>
        <w:widowControl w:val="0"/>
        <w:numPr>
          <w:ilvl w:val="0"/>
          <w:numId w:val="26"/>
        </w:numPr>
        <w:shd w:val="clear" w:color="auto" w:fill="FFFFFF"/>
        <w:tabs>
          <w:tab w:val="left" w:pos="142"/>
          <w:tab w:val="left" w:pos="1289"/>
        </w:tabs>
        <w:autoSpaceDE w:val="0"/>
        <w:autoSpaceDN w:val="0"/>
        <w:adjustRightInd w:val="0"/>
        <w:spacing w:line="288" w:lineRule="exact"/>
        <w:ind w:right="14" w:firstLine="6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Поступление заявления управляющей организации об исключении ее из Перечня организаций.</w:t>
      </w:r>
    </w:p>
    <w:p w:rsidR="00B629A0" w:rsidRPr="00C24DE4" w:rsidRDefault="00B629A0" w:rsidP="00B629A0">
      <w:pPr>
        <w:shd w:val="clear" w:color="auto" w:fill="FFFFFF"/>
        <w:tabs>
          <w:tab w:val="left" w:pos="142"/>
          <w:tab w:val="left" w:pos="1174"/>
        </w:tabs>
        <w:spacing w:before="14" w:line="288" w:lineRule="exact"/>
        <w:ind w:right="7" w:firstLine="6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C24DE4">
        <w:rPr>
          <w:rFonts w:ascii="Times New Roman" w:hAnsi="Times New Roman"/>
          <w:sz w:val="28"/>
          <w:szCs w:val="28"/>
        </w:rPr>
        <w:t>Для включения в Перечень организаций управляющая 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 xml:space="preserve">направляет в </w:t>
      </w:r>
      <w:r>
        <w:rPr>
          <w:rFonts w:ascii="Times New Roman" w:hAnsi="Times New Roman"/>
          <w:sz w:val="28"/>
          <w:szCs w:val="28"/>
        </w:rPr>
        <w:t>Администрацию ЗАТО г. Железногорск</w:t>
      </w:r>
      <w:r w:rsidRPr="00C24DE4">
        <w:rPr>
          <w:rFonts w:ascii="Times New Roman" w:hAnsi="Times New Roman"/>
          <w:sz w:val="28"/>
          <w:szCs w:val="28"/>
        </w:rPr>
        <w:t xml:space="preserve"> заявление о включении ее в Переч</w:t>
      </w:r>
      <w:r>
        <w:rPr>
          <w:rFonts w:ascii="Times New Roman" w:hAnsi="Times New Roman"/>
          <w:sz w:val="28"/>
          <w:szCs w:val="28"/>
        </w:rPr>
        <w:t>е</w:t>
      </w:r>
      <w:r w:rsidRPr="00C24DE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C24DE4">
        <w:rPr>
          <w:rFonts w:ascii="Times New Roman" w:hAnsi="Times New Roman"/>
          <w:sz w:val="28"/>
          <w:szCs w:val="28"/>
        </w:rPr>
        <w:t xml:space="preserve"> организаций по примерной форме, утвержденной постановлением </w:t>
      </w:r>
      <w:r>
        <w:rPr>
          <w:rFonts w:ascii="Times New Roman" w:hAnsi="Times New Roman"/>
          <w:sz w:val="28"/>
          <w:szCs w:val="28"/>
        </w:rPr>
        <w:t>Администрации ЗАТО г. Железногорск,</w:t>
      </w:r>
      <w:r w:rsidRPr="00C24DE4">
        <w:rPr>
          <w:rFonts w:ascii="Times New Roman" w:hAnsi="Times New Roman"/>
          <w:sz w:val="28"/>
          <w:szCs w:val="28"/>
        </w:rPr>
        <w:t xml:space="preserve"> одним из 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способов:</w:t>
      </w:r>
    </w:p>
    <w:p w:rsidR="00B629A0" w:rsidRDefault="00B629A0" w:rsidP="00B629A0">
      <w:pPr>
        <w:autoSpaceDE w:val="0"/>
        <w:autoSpaceDN w:val="0"/>
        <w:adjustRightInd w:val="0"/>
        <w:ind w:firstLine="6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почтовым отправлением по адресу: </w:t>
      </w:r>
      <w:r w:rsidRPr="008E3F24">
        <w:rPr>
          <w:rFonts w:ascii="Times New Roman" w:hAnsi="Times New Roman"/>
          <w:sz w:val="28"/>
          <w:szCs w:val="28"/>
        </w:rPr>
        <w:t xml:space="preserve">662971, </w:t>
      </w:r>
      <w:r>
        <w:rPr>
          <w:rFonts w:ascii="Times New Roman" w:hAnsi="Times New Roman"/>
          <w:sz w:val="28"/>
          <w:szCs w:val="28"/>
        </w:rPr>
        <w:t>Красноярский край, ЗАТО Железногорск, г. Железногорск, ул.22 партсъезда, д. 21, помещение 322;</w:t>
      </w:r>
    </w:p>
    <w:p w:rsidR="00B629A0" w:rsidRDefault="00B629A0" w:rsidP="00B629A0">
      <w:pPr>
        <w:autoSpaceDE w:val="0"/>
        <w:autoSpaceDN w:val="0"/>
        <w:adjustRightInd w:val="0"/>
        <w:ind w:firstLine="6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 личном обращении по указанному адресу.</w:t>
      </w:r>
    </w:p>
    <w:p w:rsidR="00B629A0" w:rsidRDefault="00B629A0" w:rsidP="00B629A0">
      <w:pPr>
        <w:autoSpaceDE w:val="0"/>
        <w:autoSpaceDN w:val="0"/>
        <w:adjustRightInd w:val="0"/>
        <w:ind w:firstLine="6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proofErr w:type="gramStart"/>
      <w:r>
        <w:rPr>
          <w:rFonts w:ascii="Times New Roman" w:hAnsi="Times New Roman"/>
          <w:sz w:val="28"/>
          <w:szCs w:val="28"/>
        </w:rPr>
        <w:t>В заявлении указывается: полное наименование управляющей организации, фактический адрес местонахождения управляющей организации, адрес электронной почты, фамилия, имя, отчество (последнее – при наличии) руководителя (представителя), номер контактного телефона.</w:t>
      </w:r>
      <w:proofErr w:type="gramEnd"/>
      <w:r>
        <w:rPr>
          <w:rFonts w:ascii="Times New Roman" w:hAnsi="Times New Roman"/>
          <w:sz w:val="28"/>
          <w:szCs w:val="28"/>
        </w:rPr>
        <w:t xml:space="preserve"> К заявлению прилагается копия лицензии на осуществление деятельности по управлению многоквартирными домами. </w:t>
      </w:r>
    </w:p>
    <w:p w:rsidR="00B629A0" w:rsidRPr="00C24DE4" w:rsidRDefault="00B629A0" w:rsidP="00B629A0">
      <w:pPr>
        <w:shd w:val="clear" w:color="auto" w:fill="FFFFFF"/>
        <w:tabs>
          <w:tab w:val="left" w:pos="1289"/>
        </w:tabs>
        <w:spacing w:before="7" w:line="288" w:lineRule="exact"/>
        <w:ind w:firstLine="6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C24DE4">
        <w:rPr>
          <w:rFonts w:ascii="Times New Roman" w:hAnsi="Times New Roman"/>
          <w:sz w:val="28"/>
          <w:szCs w:val="28"/>
        </w:rPr>
        <w:t>Заявление регистрируется в день поступления</w:t>
      </w:r>
      <w:r>
        <w:rPr>
          <w:rFonts w:ascii="Times New Roman" w:hAnsi="Times New Roman"/>
          <w:sz w:val="28"/>
          <w:szCs w:val="28"/>
        </w:rPr>
        <w:t xml:space="preserve"> в Администрацию ЗАТО г. Железногорск</w:t>
      </w:r>
      <w:r w:rsidRPr="00C24DE4">
        <w:rPr>
          <w:rFonts w:ascii="Times New Roman" w:hAnsi="Times New Roman"/>
          <w:sz w:val="28"/>
          <w:szCs w:val="28"/>
        </w:rPr>
        <w:t>.</w:t>
      </w:r>
    </w:p>
    <w:p w:rsidR="00B629A0" w:rsidRDefault="00B629A0" w:rsidP="00B629A0">
      <w:pPr>
        <w:shd w:val="clear" w:color="auto" w:fill="FFFFFF"/>
        <w:tabs>
          <w:tab w:val="left" w:pos="1282"/>
        </w:tabs>
        <w:spacing w:line="288" w:lineRule="exact"/>
        <w:ind w:firstLine="6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И</w:t>
      </w:r>
      <w:r w:rsidRPr="00C24DE4">
        <w:rPr>
          <w:rFonts w:ascii="Times New Roman" w:hAnsi="Times New Roman"/>
          <w:sz w:val="28"/>
          <w:szCs w:val="28"/>
        </w:rPr>
        <w:t>зменен</w:t>
      </w:r>
      <w:r>
        <w:rPr>
          <w:rFonts w:ascii="Times New Roman" w:hAnsi="Times New Roman"/>
          <w:sz w:val="28"/>
          <w:szCs w:val="28"/>
        </w:rPr>
        <w:t>ия в Перечень организаций вносятся в течение</w:t>
      </w:r>
      <w:r w:rsidRPr="00C24DE4">
        <w:rPr>
          <w:rFonts w:ascii="Times New Roman" w:hAnsi="Times New Roman"/>
          <w:sz w:val="28"/>
          <w:szCs w:val="28"/>
        </w:rPr>
        <w:t xml:space="preserve"> 3 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дней с момента поступления заявления о включении</w:t>
      </w:r>
      <w:r>
        <w:rPr>
          <w:rFonts w:ascii="Times New Roman" w:hAnsi="Times New Roman"/>
          <w:sz w:val="28"/>
          <w:szCs w:val="28"/>
        </w:rPr>
        <w:t xml:space="preserve"> управляющей организации </w:t>
      </w:r>
      <w:r w:rsidRPr="00C24DE4">
        <w:rPr>
          <w:rFonts w:ascii="Times New Roman" w:hAnsi="Times New Roman"/>
          <w:sz w:val="28"/>
          <w:szCs w:val="28"/>
        </w:rPr>
        <w:t xml:space="preserve"> в Переч</w:t>
      </w:r>
      <w:r>
        <w:rPr>
          <w:rFonts w:ascii="Times New Roman" w:hAnsi="Times New Roman"/>
          <w:sz w:val="28"/>
          <w:szCs w:val="28"/>
        </w:rPr>
        <w:t>е</w:t>
      </w:r>
      <w:r w:rsidRPr="00C24DE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C24DE4">
        <w:rPr>
          <w:rFonts w:ascii="Times New Roman" w:hAnsi="Times New Roman"/>
          <w:sz w:val="28"/>
          <w:szCs w:val="28"/>
        </w:rPr>
        <w:t xml:space="preserve"> организаций</w:t>
      </w:r>
      <w:r>
        <w:rPr>
          <w:rFonts w:ascii="Times New Roman" w:hAnsi="Times New Roman"/>
          <w:sz w:val="28"/>
          <w:szCs w:val="28"/>
        </w:rPr>
        <w:t>, об исключении управляющей организации  из</w:t>
      </w:r>
      <w:r w:rsidRPr="00C24DE4">
        <w:rPr>
          <w:rFonts w:ascii="Times New Roman" w:hAnsi="Times New Roman"/>
          <w:sz w:val="28"/>
          <w:szCs w:val="28"/>
        </w:rPr>
        <w:t xml:space="preserve"> Переч</w:t>
      </w:r>
      <w:r>
        <w:rPr>
          <w:rFonts w:ascii="Times New Roman" w:hAnsi="Times New Roman"/>
          <w:sz w:val="28"/>
          <w:szCs w:val="28"/>
        </w:rPr>
        <w:t>ня</w:t>
      </w:r>
      <w:r w:rsidRPr="00C24DE4">
        <w:rPr>
          <w:rFonts w:ascii="Times New Roman" w:hAnsi="Times New Roman"/>
          <w:sz w:val="28"/>
          <w:szCs w:val="28"/>
        </w:rPr>
        <w:t xml:space="preserve"> организаций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с даты протокола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рассмотрения заявок  на участие в конкурсе по отбору управляющей организации для управления многоквартирным домом.  </w:t>
      </w:r>
    </w:p>
    <w:p w:rsidR="00B629A0" w:rsidRPr="00CA6F70" w:rsidRDefault="00B629A0" w:rsidP="00B629A0">
      <w:pPr>
        <w:shd w:val="clear" w:color="auto" w:fill="FFFFFF"/>
        <w:tabs>
          <w:tab w:val="left" w:pos="1282"/>
        </w:tabs>
        <w:spacing w:line="288" w:lineRule="exact"/>
        <w:ind w:firstLine="662"/>
        <w:jc w:val="both"/>
      </w:pPr>
      <w:r>
        <w:rPr>
          <w:rFonts w:ascii="Times New Roman" w:hAnsi="Times New Roman"/>
          <w:sz w:val="28"/>
          <w:szCs w:val="28"/>
        </w:rPr>
        <w:t xml:space="preserve">1.9. Перечень организаций </w:t>
      </w:r>
      <w:proofErr w:type="gramStart"/>
      <w:r>
        <w:rPr>
          <w:rFonts w:ascii="Times New Roman" w:hAnsi="Times New Roman"/>
          <w:sz w:val="28"/>
          <w:szCs w:val="28"/>
        </w:rPr>
        <w:t>формируется Уполномоченным органом  и размещается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 w:rsidRPr="00F16E86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 xml:space="preserve"> в государственной информационной системе жилищно-коммунального хозяйства</w:t>
      </w:r>
      <w:r>
        <w:rPr>
          <w:rFonts w:ascii="Times New Roman" w:hAnsi="Times New Roman"/>
          <w:sz w:val="28"/>
          <w:szCs w:val="28"/>
        </w:rPr>
        <w:t>.</w:t>
      </w:r>
    </w:p>
    <w:p w:rsidR="00C11CAB" w:rsidRDefault="00C11CAB" w:rsidP="008E3F24">
      <w:pPr>
        <w:shd w:val="clear" w:color="auto" w:fill="FFFFFF"/>
        <w:spacing w:line="295" w:lineRule="exact"/>
        <w:ind w:right="22" w:firstLine="662"/>
        <w:jc w:val="both"/>
        <w:rPr>
          <w:rFonts w:ascii="Times New Roman" w:hAnsi="Times New Roman"/>
          <w:sz w:val="28"/>
          <w:szCs w:val="28"/>
        </w:rPr>
      </w:pPr>
    </w:p>
    <w:p w:rsidR="002B004A" w:rsidRDefault="002B004A" w:rsidP="00C24DE4">
      <w:pPr>
        <w:shd w:val="clear" w:color="auto" w:fill="FFFFFF"/>
        <w:spacing w:line="295" w:lineRule="exact"/>
        <w:ind w:left="7" w:right="22" w:firstLine="662"/>
        <w:jc w:val="both"/>
        <w:rPr>
          <w:rFonts w:ascii="Times New Roman" w:hAnsi="Times New Roman"/>
          <w:sz w:val="28"/>
          <w:szCs w:val="28"/>
        </w:rPr>
        <w:sectPr w:rsidR="002B004A" w:rsidSect="00873983">
          <w:pgSz w:w="11909" w:h="16834"/>
          <w:pgMar w:top="851" w:right="1148" w:bottom="720" w:left="1747" w:header="720" w:footer="720" w:gutter="0"/>
          <w:cols w:space="60"/>
          <w:noEndnote/>
        </w:sectPr>
      </w:pPr>
    </w:p>
    <w:p w:rsidR="00C24DE4" w:rsidRPr="00C24DE4" w:rsidRDefault="00C24DE4" w:rsidP="00C24DE4">
      <w:pPr>
        <w:shd w:val="clear" w:color="auto" w:fill="FFFFFF"/>
        <w:spacing w:line="295" w:lineRule="exact"/>
        <w:ind w:left="7" w:right="22" w:firstLine="662"/>
        <w:jc w:val="both"/>
        <w:rPr>
          <w:rFonts w:ascii="Times New Roman" w:hAnsi="Times New Roman"/>
          <w:sz w:val="28"/>
          <w:szCs w:val="28"/>
        </w:rPr>
      </w:pPr>
    </w:p>
    <w:p w:rsidR="00B629A0" w:rsidRDefault="00B629A0" w:rsidP="00B629A0">
      <w:pPr>
        <w:widowControl w:val="0"/>
        <w:autoSpaceDE w:val="0"/>
        <w:autoSpaceDN w:val="0"/>
        <w:adjustRightInd w:val="0"/>
        <w:ind w:left="9214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B629A0" w:rsidRDefault="00B629A0" w:rsidP="00B629A0">
      <w:pPr>
        <w:widowControl w:val="0"/>
        <w:autoSpaceDE w:val="0"/>
        <w:autoSpaceDN w:val="0"/>
        <w:adjustRightInd w:val="0"/>
        <w:ind w:left="9214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629A0" w:rsidRDefault="00B629A0" w:rsidP="00B629A0">
      <w:pPr>
        <w:widowControl w:val="0"/>
        <w:autoSpaceDE w:val="0"/>
        <w:autoSpaceDN w:val="0"/>
        <w:adjustRightInd w:val="0"/>
        <w:ind w:left="9214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B629A0" w:rsidRDefault="00B629A0" w:rsidP="00B629A0">
      <w:pPr>
        <w:widowControl w:val="0"/>
        <w:autoSpaceDE w:val="0"/>
        <w:autoSpaceDN w:val="0"/>
        <w:adjustRightInd w:val="0"/>
        <w:ind w:left="9214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22.06.2022 № 1227</w:t>
      </w:r>
    </w:p>
    <w:p w:rsidR="00B629A0" w:rsidRDefault="00B629A0" w:rsidP="00B629A0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C24DE4">
        <w:rPr>
          <w:rFonts w:ascii="Times New Roman" w:hAnsi="Times New Roman"/>
          <w:sz w:val="28"/>
          <w:szCs w:val="28"/>
        </w:rPr>
        <w:t>ПЕРЕЧЕНЬ</w:t>
      </w:r>
    </w:p>
    <w:p w:rsidR="00B629A0" w:rsidRDefault="00B629A0" w:rsidP="00B629A0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управляющих организаций для управления многоквартирным домом, расположенным на территории</w:t>
      </w:r>
    </w:p>
    <w:p w:rsidR="00B629A0" w:rsidRDefault="00B629A0" w:rsidP="00B629A0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Железногорск, в </w:t>
      </w:r>
      <w:proofErr w:type="gramStart"/>
      <w:r>
        <w:rPr>
          <w:rFonts w:ascii="Times New Roman" w:hAnsi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которого собственниками помещений не выбран способ управления таким домом</w:t>
      </w:r>
    </w:p>
    <w:p w:rsidR="00B629A0" w:rsidRPr="00C24DE4" w:rsidRDefault="00B629A0" w:rsidP="00B629A0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или выбранный способ управления не реализован, не определена управляющая организация</w:t>
      </w:r>
    </w:p>
    <w:p w:rsidR="00B629A0" w:rsidRPr="00C24DE4" w:rsidRDefault="00B629A0" w:rsidP="00B629A0">
      <w:pPr>
        <w:spacing w:after="554" w:line="1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3609" w:type="dxa"/>
        <w:tblInd w:w="675" w:type="dxa"/>
        <w:tblLayout w:type="fixed"/>
        <w:tblLook w:val="04A0"/>
      </w:tblPr>
      <w:tblGrid>
        <w:gridCol w:w="702"/>
        <w:gridCol w:w="1850"/>
        <w:gridCol w:w="2551"/>
        <w:gridCol w:w="2694"/>
        <w:gridCol w:w="1417"/>
        <w:gridCol w:w="2694"/>
        <w:gridCol w:w="1701"/>
      </w:tblGrid>
      <w:tr w:rsidR="00B629A0" w:rsidRPr="002B004A" w:rsidTr="00F718AA">
        <w:tc>
          <w:tcPr>
            <w:tcW w:w="702" w:type="dxa"/>
            <w:vAlign w:val="center"/>
          </w:tcPr>
          <w:p w:rsidR="00B629A0" w:rsidRPr="002B004A" w:rsidRDefault="00B629A0" w:rsidP="00F71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4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004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004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B004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0" w:type="dxa"/>
            <w:vAlign w:val="center"/>
          </w:tcPr>
          <w:p w:rsidR="00B629A0" w:rsidRDefault="00B629A0" w:rsidP="00F71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4A">
              <w:rPr>
                <w:rFonts w:ascii="Times New Roman" w:hAnsi="Times New Roman"/>
                <w:sz w:val="24"/>
                <w:szCs w:val="24"/>
              </w:rPr>
              <w:t>Дата поступления заявления на включение в Перечень организаций</w:t>
            </w:r>
          </w:p>
          <w:p w:rsidR="00B629A0" w:rsidRPr="002B004A" w:rsidRDefault="00B629A0" w:rsidP="00F71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(реквизиты постановления Администрации ЗАТО г. Железногорск)</w:t>
            </w:r>
          </w:p>
        </w:tc>
        <w:tc>
          <w:tcPr>
            <w:tcW w:w="2551" w:type="dxa"/>
            <w:vAlign w:val="center"/>
          </w:tcPr>
          <w:p w:rsidR="00B629A0" w:rsidRDefault="00B629A0" w:rsidP="00F71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4A">
              <w:rPr>
                <w:rFonts w:ascii="Times New Roman" w:hAnsi="Times New Roman"/>
                <w:sz w:val="24"/>
                <w:szCs w:val="24"/>
              </w:rPr>
              <w:t>Дата протокола рассмотрения  заявок на участие в конкурсе</w:t>
            </w:r>
          </w:p>
          <w:p w:rsidR="00B629A0" w:rsidRPr="002B004A" w:rsidRDefault="00B629A0" w:rsidP="00F71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(реквизиты постановления Администрации ЗАТО г. Железногорск)</w:t>
            </w:r>
          </w:p>
        </w:tc>
        <w:tc>
          <w:tcPr>
            <w:tcW w:w="2694" w:type="dxa"/>
            <w:vAlign w:val="center"/>
          </w:tcPr>
          <w:p w:rsidR="00B629A0" w:rsidRPr="002B004A" w:rsidRDefault="00B629A0" w:rsidP="00F71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4A">
              <w:rPr>
                <w:rFonts w:ascii="Times New Roman" w:hAnsi="Times New Roman"/>
                <w:sz w:val="24"/>
                <w:szCs w:val="24"/>
              </w:rPr>
              <w:t>Дата исключения из Перечня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(реквизиты постановления Администрации ЗАТО г. Железногорск)</w:t>
            </w:r>
          </w:p>
        </w:tc>
        <w:tc>
          <w:tcPr>
            <w:tcW w:w="1417" w:type="dxa"/>
            <w:vAlign w:val="center"/>
          </w:tcPr>
          <w:p w:rsidR="00B629A0" w:rsidRPr="002B004A" w:rsidRDefault="00B629A0" w:rsidP="00F71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4A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694" w:type="dxa"/>
            <w:vAlign w:val="center"/>
          </w:tcPr>
          <w:p w:rsidR="00B629A0" w:rsidRPr="002B004A" w:rsidRDefault="00B629A0" w:rsidP="00F71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4A">
              <w:rPr>
                <w:rFonts w:ascii="Times New Roman" w:hAnsi="Times New Roman"/>
                <w:sz w:val="24"/>
                <w:szCs w:val="24"/>
              </w:rPr>
              <w:t>Номер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1701" w:type="dxa"/>
            <w:vAlign w:val="center"/>
          </w:tcPr>
          <w:p w:rsidR="00B629A0" w:rsidRPr="002B004A" w:rsidRDefault="00B629A0" w:rsidP="00F71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4A">
              <w:rPr>
                <w:rFonts w:ascii="Times New Roman" w:hAnsi="Times New Roman"/>
                <w:sz w:val="24"/>
                <w:szCs w:val="24"/>
              </w:rPr>
              <w:t>Срок действия лицензии на осуществление предпринимательской деятельности по управлению многоквартирными домами</w:t>
            </w:r>
          </w:p>
        </w:tc>
      </w:tr>
      <w:tr w:rsidR="00B629A0" w:rsidRPr="002B004A" w:rsidTr="00F718AA">
        <w:trPr>
          <w:trHeight w:val="507"/>
        </w:trPr>
        <w:tc>
          <w:tcPr>
            <w:tcW w:w="702" w:type="dxa"/>
            <w:vAlign w:val="center"/>
          </w:tcPr>
          <w:p w:rsidR="00B629A0" w:rsidRPr="002B004A" w:rsidRDefault="00B629A0" w:rsidP="00F71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  <w:vAlign w:val="center"/>
          </w:tcPr>
          <w:p w:rsidR="00B629A0" w:rsidRPr="002B004A" w:rsidRDefault="00B629A0" w:rsidP="00F71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629A0" w:rsidRPr="002B004A" w:rsidRDefault="00B629A0" w:rsidP="00F71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629A0" w:rsidRPr="002B004A" w:rsidRDefault="00B629A0" w:rsidP="00F71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629A0" w:rsidRPr="002B004A" w:rsidRDefault="00B629A0" w:rsidP="00F71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629A0" w:rsidRPr="002B004A" w:rsidRDefault="00B629A0" w:rsidP="00F71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29A0" w:rsidRPr="002B004A" w:rsidRDefault="00B629A0" w:rsidP="00F71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9A0" w:rsidRPr="002B004A" w:rsidTr="00F718AA">
        <w:trPr>
          <w:trHeight w:val="507"/>
        </w:trPr>
        <w:tc>
          <w:tcPr>
            <w:tcW w:w="702" w:type="dxa"/>
            <w:vAlign w:val="center"/>
          </w:tcPr>
          <w:p w:rsidR="00B629A0" w:rsidRPr="002B004A" w:rsidRDefault="00B629A0" w:rsidP="00F71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  <w:vAlign w:val="center"/>
          </w:tcPr>
          <w:p w:rsidR="00B629A0" w:rsidRPr="002B004A" w:rsidRDefault="00B629A0" w:rsidP="00F71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629A0" w:rsidRPr="002B004A" w:rsidRDefault="00B629A0" w:rsidP="00F71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629A0" w:rsidRPr="002B004A" w:rsidRDefault="00B629A0" w:rsidP="00F71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629A0" w:rsidRPr="002B004A" w:rsidRDefault="00B629A0" w:rsidP="00F71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629A0" w:rsidRPr="002B004A" w:rsidRDefault="00B629A0" w:rsidP="00F71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29A0" w:rsidRPr="002B004A" w:rsidRDefault="00B629A0" w:rsidP="00F71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29A0" w:rsidRDefault="00B629A0" w:rsidP="00B629A0">
      <w:pPr>
        <w:shd w:val="clear" w:color="auto" w:fill="FFFFFF"/>
        <w:jc w:val="center"/>
      </w:pPr>
    </w:p>
    <w:p w:rsidR="00C24DE4" w:rsidRPr="00C24DE4" w:rsidRDefault="00C24DE4" w:rsidP="00C24DE4">
      <w:pPr>
        <w:jc w:val="both"/>
        <w:rPr>
          <w:rFonts w:ascii="Times New Roman" w:hAnsi="Times New Roman"/>
          <w:sz w:val="28"/>
          <w:szCs w:val="28"/>
        </w:rPr>
        <w:sectPr w:rsidR="00C24DE4" w:rsidRPr="00C24DE4" w:rsidSect="002B004A">
          <w:pgSz w:w="16834" w:h="11909" w:orient="landscape"/>
          <w:pgMar w:top="1747" w:right="1440" w:bottom="1148" w:left="720" w:header="720" w:footer="720" w:gutter="0"/>
          <w:cols w:space="60"/>
          <w:noEndnote/>
          <w:docGrid w:linePitch="218"/>
        </w:sectPr>
      </w:pPr>
    </w:p>
    <w:p w:rsidR="00B629A0" w:rsidRDefault="00B629A0" w:rsidP="00B629A0">
      <w:pPr>
        <w:widowControl w:val="0"/>
        <w:autoSpaceDE w:val="0"/>
        <w:autoSpaceDN w:val="0"/>
        <w:adjustRightInd w:val="0"/>
        <w:ind w:left="4962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B629A0" w:rsidRDefault="00B629A0" w:rsidP="00B629A0">
      <w:pPr>
        <w:widowControl w:val="0"/>
        <w:autoSpaceDE w:val="0"/>
        <w:autoSpaceDN w:val="0"/>
        <w:adjustRightInd w:val="0"/>
        <w:ind w:left="4962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629A0" w:rsidRDefault="00B629A0" w:rsidP="00B629A0">
      <w:pPr>
        <w:widowControl w:val="0"/>
        <w:autoSpaceDE w:val="0"/>
        <w:autoSpaceDN w:val="0"/>
        <w:adjustRightInd w:val="0"/>
        <w:ind w:left="4962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B629A0" w:rsidRDefault="00B629A0" w:rsidP="00B629A0">
      <w:pPr>
        <w:widowControl w:val="0"/>
        <w:autoSpaceDE w:val="0"/>
        <w:autoSpaceDN w:val="0"/>
        <w:adjustRightInd w:val="0"/>
        <w:ind w:left="4962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22.06.2022 № 1227</w:t>
      </w:r>
    </w:p>
    <w:p w:rsidR="00B629A0" w:rsidRDefault="00B629A0" w:rsidP="00B629A0">
      <w:pPr>
        <w:shd w:val="clear" w:color="auto" w:fill="FFFFFF"/>
        <w:tabs>
          <w:tab w:val="left" w:leader="underscore" w:pos="7906"/>
          <w:tab w:val="left" w:leader="underscore" w:pos="9022"/>
        </w:tabs>
        <w:spacing w:line="295" w:lineRule="exact"/>
        <w:ind w:left="5760"/>
        <w:jc w:val="both"/>
        <w:rPr>
          <w:rFonts w:ascii="Times New Roman" w:hAnsi="Times New Roman"/>
          <w:sz w:val="28"/>
          <w:szCs w:val="28"/>
        </w:rPr>
      </w:pPr>
    </w:p>
    <w:p w:rsidR="00B629A0" w:rsidRPr="00C24DE4" w:rsidRDefault="00B629A0" w:rsidP="00B629A0">
      <w:pPr>
        <w:shd w:val="clear" w:color="auto" w:fill="FFFFFF"/>
        <w:tabs>
          <w:tab w:val="left" w:leader="underscore" w:pos="7906"/>
          <w:tab w:val="left" w:leader="underscore" w:pos="9022"/>
        </w:tabs>
        <w:spacing w:line="295" w:lineRule="exact"/>
        <w:ind w:left="57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форма</w:t>
      </w:r>
    </w:p>
    <w:p w:rsidR="00B629A0" w:rsidRDefault="00B629A0" w:rsidP="00B629A0">
      <w:pPr>
        <w:shd w:val="clear" w:color="auto" w:fill="FFFFFF"/>
        <w:spacing w:before="302" w:line="288" w:lineRule="exact"/>
        <w:ind w:right="43"/>
        <w:jc w:val="center"/>
        <w:rPr>
          <w:rFonts w:ascii="Times New Roman" w:hAnsi="Times New Roman"/>
          <w:sz w:val="28"/>
          <w:szCs w:val="28"/>
        </w:rPr>
      </w:pPr>
      <w:r w:rsidRPr="00C24DE4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Е</w:t>
      </w:r>
    </w:p>
    <w:p w:rsidR="00B629A0" w:rsidRPr="00C24DE4" w:rsidRDefault="00B629A0" w:rsidP="00B629A0">
      <w:pPr>
        <w:shd w:val="clear" w:color="auto" w:fill="FFFFFF"/>
        <w:spacing w:line="288" w:lineRule="exact"/>
        <w:ind w:right="43"/>
        <w:jc w:val="center"/>
        <w:rPr>
          <w:rFonts w:ascii="Times New Roman" w:hAnsi="Times New Roman"/>
          <w:sz w:val="28"/>
          <w:szCs w:val="28"/>
        </w:rPr>
      </w:pPr>
      <w:r w:rsidRPr="00C24DE4">
        <w:rPr>
          <w:rFonts w:ascii="Times New Roman" w:hAnsi="Times New Roman"/>
          <w:sz w:val="28"/>
          <w:szCs w:val="28"/>
        </w:rPr>
        <w:t>на включение в перечень управляющих организаций для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многоквартирным домом, в отношении которого собственниками помещений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многоквартирном доме не выбран способ управления таким домом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выбранный способ управления не реализован, не определена управляющая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организация</w:t>
      </w:r>
    </w:p>
    <w:p w:rsidR="00B629A0" w:rsidRDefault="00B629A0" w:rsidP="00B629A0">
      <w:pPr>
        <w:shd w:val="clear" w:color="auto" w:fill="FFFFFF"/>
        <w:spacing w:before="295" w:line="288" w:lineRule="exact"/>
        <w:ind w:left="259" w:right="-1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72.1pt;margin-top:28.1pt;width:180pt;height:0;z-index:251658240" o:connectortype="straight"/>
        </w:pict>
      </w:r>
      <w:r>
        <w:rPr>
          <w:rFonts w:ascii="Times New Roman" w:hAnsi="Times New Roman"/>
          <w:sz w:val="28"/>
          <w:szCs w:val="28"/>
        </w:rPr>
        <w:t>Наименование управляющей организации__________________</w:t>
      </w:r>
    </w:p>
    <w:p w:rsidR="00B629A0" w:rsidRPr="00C24DE4" w:rsidRDefault="00B629A0" w:rsidP="00B629A0">
      <w:pPr>
        <w:shd w:val="clear" w:color="auto" w:fill="FFFFFF"/>
        <w:spacing w:before="295" w:line="288" w:lineRule="exact"/>
        <w:ind w:left="259" w:right="3917"/>
        <w:jc w:val="both"/>
        <w:rPr>
          <w:rFonts w:ascii="Times New Roman" w:hAnsi="Times New Roman"/>
          <w:sz w:val="28"/>
          <w:szCs w:val="28"/>
        </w:rPr>
      </w:pPr>
      <w:r w:rsidRPr="00C24DE4">
        <w:rPr>
          <w:rFonts w:ascii="Times New Roman" w:hAnsi="Times New Roman"/>
          <w:sz w:val="28"/>
          <w:szCs w:val="28"/>
        </w:rPr>
        <w:t xml:space="preserve"> Ф.И.О. Руководителя</w:t>
      </w:r>
    </w:p>
    <w:p w:rsidR="00B629A0" w:rsidRPr="00B978E6" w:rsidRDefault="00B629A0" w:rsidP="00B629A0">
      <w:pPr>
        <w:shd w:val="clear" w:color="auto" w:fill="FFFFFF"/>
        <w:tabs>
          <w:tab w:val="left" w:leader="underscore" w:pos="284"/>
        </w:tabs>
        <w:spacing w:before="7" w:line="288" w:lineRule="exact"/>
        <w:ind w:left="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7" type="#_x0000_t32" style="position:absolute;left:0;text-align:left;margin-left:152.1pt;margin-top:-.2pt;width:293.25pt;height:0;z-index:25165824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3" type="#_x0000_t32" style="position:absolute;left:0;text-align:left;margin-left:125.85pt;margin-top:13.8pt;width:319.5pt;height:0;z-index:25165824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2" type="#_x0000_t32" style="position:absolute;left:0;text-align:left;margin-left:71.85pt;margin-top:13.8pt;width:41.25pt;height:0;z-index:251658240" o:connectortype="straight"/>
        </w:pict>
      </w:r>
      <w:r w:rsidRPr="00C24DE4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:  «             </w:t>
      </w:r>
      <w:r w:rsidRPr="00C24D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629A0" w:rsidRPr="00C24DE4" w:rsidRDefault="00B629A0" w:rsidP="00B629A0">
      <w:pPr>
        <w:shd w:val="clear" w:color="auto" w:fill="FFFFFF"/>
        <w:tabs>
          <w:tab w:val="left" w:leader="underscore" w:pos="2837"/>
          <w:tab w:val="left" w:leader="underscore" w:pos="3960"/>
        </w:tabs>
        <w:spacing w:before="7" w:line="288" w:lineRule="exact"/>
        <w:ind w:left="2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4" type="#_x0000_t32" style="position:absolute;left:0;text-align:left;margin-left:140.1pt;margin-top:13.55pt;width:305.25pt;height:0;z-index:251658240" o:connectortype="straight"/>
        </w:pict>
      </w:r>
      <w:r>
        <w:rPr>
          <w:rFonts w:ascii="Times New Roman" w:hAnsi="Times New Roman"/>
          <w:sz w:val="28"/>
          <w:szCs w:val="28"/>
        </w:rPr>
        <w:t xml:space="preserve">Электронная почта: </w:t>
      </w:r>
    </w:p>
    <w:p w:rsidR="00B629A0" w:rsidRPr="00C24DE4" w:rsidRDefault="00B629A0" w:rsidP="00B629A0">
      <w:pPr>
        <w:shd w:val="clear" w:color="auto" w:fill="FFFFFF"/>
        <w:spacing w:before="288"/>
        <w:ind w:left="266"/>
        <w:jc w:val="both"/>
        <w:rPr>
          <w:rFonts w:ascii="Times New Roman" w:hAnsi="Times New Roman"/>
          <w:sz w:val="28"/>
          <w:szCs w:val="28"/>
        </w:rPr>
      </w:pPr>
      <w:r w:rsidRPr="00C24DE4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29A0" w:rsidRDefault="00B629A0" w:rsidP="00B629A0">
      <w:pPr>
        <w:shd w:val="clear" w:color="auto" w:fill="FFFFFF"/>
        <w:spacing w:before="288" w:line="288" w:lineRule="exact"/>
        <w:ind w:right="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5" type="#_x0000_t32" style="position:absolute;left:0;text-align:left;margin-left:5.85pt;margin-top:16.3pt;width:450.75pt;height:0;z-index:251658240" o:connectortype="straight"/>
        </w:pict>
      </w:r>
      <w:r w:rsidRPr="00C24DE4">
        <w:rPr>
          <w:rFonts w:ascii="Times New Roman" w:hAnsi="Times New Roman"/>
          <w:sz w:val="28"/>
          <w:szCs w:val="28"/>
        </w:rPr>
        <w:t>(организационно-правовая форма, наименование (фирменное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наименование) организации или Ф.И.О. физического 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данные документа, удостоверяющего личность)</w:t>
      </w:r>
    </w:p>
    <w:p w:rsidR="00B629A0" w:rsidRDefault="00B629A0" w:rsidP="00B629A0">
      <w:pPr>
        <w:shd w:val="clear" w:color="auto" w:fill="FFFFFF"/>
        <w:ind w:right="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4DE4">
        <w:rPr>
          <w:rFonts w:ascii="Times New Roman" w:hAnsi="Times New Roman"/>
          <w:sz w:val="28"/>
          <w:szCs w:val="28"/>
        </w:rPr>
        <w:t>дает согласие на включение в перечень организаций для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 xml:space="preserve">многоквартирным домом на территории </w:t>
      </w:r>
      <w:r>
        <w:rPr>
          <w:rFonts w:ascii="Times New Roman" w:hAnsi="Times New Roman"/>
          <w:sz w:val="28"/>
          <w:szCs w:val="28"/>
        </w:rPr>
        <w:t>ЗАТО Железногорск</w:t>
      </w:r>
      <w:r w:rsidRPr="00C24DE4">
        <w:rPr>
          <w:rFonts w:ascii="Times New Roman" w:hAnsi="Times New Roman"/>
          <w:sz w:val="28"/>
          <w:szCs w:val="28"/>
        </w:rPr>
        <w:t>, в  отношении которого собственниками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</w:t>
      </w:r>
      <w:proofErr w:type="gramEnd"/>
      <w:r w:rsidRPr="00C24D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4DE4">
        <w:rPr>
          <w:rFonts w:ascii="Times New Roman" w:hAnsi="Times New Roman"/>
          <w:sz w:val="28"/>
          <w:szCs w:val="28"/>
        </w:rPr>
        <w:t xml:space="preserve">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года № 1616 </w:t>
      </w:r>
      <w:r>
        <w:rPr>
          <w:rFonts w:ascii="Times New Roman" w:hAnsi="Times New Roman"/>
          <w:sz w:val="28"/>
          <w:szCs w:val="28"/>
        </w:rPr>
        <w:t>«</w:t>
      </w:r>
      <w:r w:rsidRPr="00C24DE4">
        <w:rPr>
          <w:rFonts w:ascii="Times New Roman" w:hAnsi="Times New Roman"/>
          <w:sz w:val="28"/>
          <w:szCs w:val="28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</w:t>
      </w:r>
      <w:proofErr w:type="gramEnd"/>
      <w:r w:rsidRPr="00C24DE4">
        <w:rPr>
          <w:rFonts w:ascii="Times New Roman" w:hAnsi="Times New Roman"/>
          <w:sz w:val="28"/>
          <w:szCs w:val="28"/>
        </w:rPr>
        <w:t xml:space="preserve"> о внесении изменений в некоторые акты Правительства Российской Федерации».</w:t>
      </w:r>
    </w:p>
    <w:p w:rsidR="00B629A0" w:rsidRPr="00C24DE4" w:rsidRDefault="00B629A0" w:rsidP="00B629A0">
      <w:pPr>
        <w:shd w:val="clear" w:color="auto" w:fill="FFFFFF"/>
        <w:ind w:right="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копия лицензии на осуществление деятельности по управлению многоквартирными домами.</w:t>
      </w:r>
    </w:p>
    <w:p w:rsidR="00B629A0" w:rsidRDefault="00B629A0" w:rsidP="00B629A0">
      <w:pPr>
        <w:shd w:val="clear" w:color="auto" w:fill="FFFFFF"/>
        <w:ind w:left="281"/>
        <w:jc w:val="both"/>
        <w:rPr>
          <w:rFonts w:ascii="Times New Roman" w:hAnsi="Times New Roman"/>
          <w:sz w:val="28"/>
          <w:szCs w:val="28"/>
        </w:rPr>
      </w:pPr>
    </w:p>
    <w:p w:rsidR="00B629A0" w:rsidRDefault="00B629A0" w:rsidP="00B629A0">
      <w:pPr>
        <w:shd w:val="clear" w:color="auto" w:fill="FFFFFF"/>
        <w:ind w:left="281"/>
        <w:jc w:val="both"/>
        <w:rPr>
          <w:rFonts w:ascii="Times New Roman" w:hAnsi="Times New Roman"/>
          <w:sz w:val="28"/>
          <w:szCs w:val="28"/>
        </w:rPr>
      </w:pPr>
      <w:r w:rsidRPr="00C24DE4">
        <w:rPr>
          <w:rFonts w:ascii="Times New Roman" w:hAnsi="Times New Roman"/>
          <w:sz w:val="28"/>
          <w:szCs w:val="28"/>
        </w:rPr>
        <w:t>Дата подпись Ф.И.О.</w:t>
      </w:r>
    </w:p>
    <w:p w:rsidR="00AC3C83" w:rsidRPr="00C24DE4" w:rsidRDefault="00AC3C83" w:rsidP="00757EF6">
      <w:pPr>
        <w:shd w:val="clear" w:color="auto" w:fill="FFFFFF"/>
        <w:ind w:left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</w:p>
    <w:p w:rsidR="00C24DE4" w:rsidRPr="00C24DE4" w:rsidRDefault="00C24DE4" w:rsidP="00C24DE4">
      <w:pPr>
        <w:shd w:val="clear" w:color="auto" w:fill="FFFFFF"/>
        <w:spacing w:before="281"/>
        <w:ind w:left="281"/>
        <w:jc w:val="both"/>
        <w:rPr>
          <w:rFonts w:ascii="Times New Roman" w:hAnsi="Times New Roman"/>
          <w:sz w:val="28"/>
          <w:szCs w:val="28"/>
        </w:rPr>
        <w:sectPr w:rsidR="00C24DE4" w:rsidRPr="00C24DE4" w:rsidSect="00AC3C83">
          <w:pgSz w:w="11909" w:h="16834"/>
          <w:pgMar w:top="1440" w:right="1138" w:bottom="426" w:left="1728" w:header="720" w:footer="720" w:gutter="0"/>
          <w:cols w:space="60"/>
          <w:noEndnote/>
        </w:sectPr>
      </w:pPr>
    </w:p>
    <w:p w:rsidR="00B629A0" w:rsidRDefault="00B629A0" w:rsidP="00B629A0">
      <w:pPr>
        <w:widowControl w:val="0"/>
        <w:autoSpaceDE w:val="0"/>
        <w:autoSpaceDN w:val="0"/>
        <w:adjustRightInd w:val="0"/>
        <w:ind w:left="5103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B629A0" w:rsidRDefault="00B629A0" w:rsidP="00B629A0">
      <w:pPr>
        <w:widowControl w:val="0"/>
        <w:autoSpaceDE w:val="0"/>
        <w:autoSpaceDN w:val="0"/>
        <w:adjustRightInd w:val="0"/>
        <w:ind w:left="5103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629A0" w:rsidRDefault="00B629A0" w:rsidP="00B629A0">
      <w:pPr>
        <w:widowControl w:val="0"/>
        <w:autoSpaceDE w:val="0"/>
        <w:autoSpaceDN w:val="0"/>
        <w:adjustRightInd w:val="0"/>
        <w:ind w:left="5103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B629A0" w:rsidRDefault="00B629A0" w:rsidP="00B629A0">
      <w:pPr>
        <w:widowControl w:val="0"/>
        <w:autoSpaceDE w:val="0"/>
        <w:autoSpaceDN w:val="0"/>
        <w:adjustRightInd w:val="0"/>
        <w:ind w:left="5103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22.06.2022 № 1227</w:t>
      </w:r>
    </w:p>
    <w:p w:rsidR="00B629A0" w:rsidRDefault="00B629A0" w:rsidP="00B629A0">
      <w:pPr>
        <w:shd w:val="clear" w:color="auto" w:fill="FFFFFF"/>
        <w:ind w:left="380" w:firstLine="45"/>
        <w:jc w:val="center"/>
        <w:rPr>
          <w:rFonts w:ascii="Times New Roman" w:hAnsi="Times New Roman"/>
          <w:sz w:val="28"/>
          <w:szCs w:val="28"/>
        </w:rPr>
      </w:pPr>
    </w:p>
    <w:p w:rsidR="00B629A0" w:rsidRDefault="00B629A0" w:rsidP="00B629A0">
      <w:pPr>
        <w:shd w:val="clear" w:color="auto" w:fill="FFFFFF"/>
        <w:ind w:left="380" w:firstLine="45"/>
        <w:jc w:val="center"/>
        <w:rPr>
          <w:rFonts w:ascii="Times New Roman" w:hAnsi="Times New Roman"/>
          <w:sz w:val="28"/>
          <w:szCs w:val="28"/>
        </w:rPr>
      </w:pPr>
    </w:p>
    <w:p w:rsidR="00B629A0" w:rsidRDefault="00B629A0" w:rsidP="00B629A0">
      <w:pPr>
        <w:shd w:val="clear" w:color="auto" w:fill="FFFFFF"/>
        <w:ind w:left="380" w:firstLine="45"/>
        <w:jc w:val="center"/>
        <w:rPr>
          <w:rFonts w:ascii="Times New Roman" w:hAnsi="Times New Roman"/>
          <w:sz w:val="28"/>
          <w:szCs w:val="28"/>
        </w:rPr>
      </w:pPr>
      <w:r w:rsidRPr="00C24DE4">
        <w:rPr>
          <w:rFonts w:ascii="Times New Roman" w:hAnsi="Times New Roman"/>
          <w:sz w:val="28"/>
          <w:szCs w:val="28"/>
        </w:rPr>
        <w:t xml:space="preserve">ПОРЯДОК </w:t>
      </w:r>
    </w:p>
    <w:p w:rsidR="00B629A0" w:rsidRDefault="00B629A0" w:rsidP="00B629A0">
      <w:pPr>
        <w:shd w:val="clear" w:color="auto" w:fill="FFFFFF"/>
        <w:ind w:left="380" w:firstLine="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B629A0" w:rsidRPr="00C24DE4" w:rsidRDefault="00B629A0" w:rsidP="00B629A0">
      <w:pPr>
        <w:shd w:val="clear" w:color="auto" w:fill="FFFFFF"/>
        <w:tabs>
          <w:tab w:val="left" w:pos="1001"/>
        </w:tabs>
        <w:spacing w:before="295" w:line="288" w:lineRule="exact"/>
        <w:ind w:left="14" w:firstLine="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24DE4">
        <w:rPr>
          <w:rFonts w:ascii="Times New Roman" w:hAnsi="Times New Roman"/>
          <w:sz w:val="28"/>
          <w:szCs w:val="28"/>
        </w:rPr>
        <w:t>Решение об определении управляющей организации для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многоквартирным домом, в отношении которого собственниками помещений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многоквартирном доме не выбран способ управления таким домом или выбранный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способ управления не реализован, не определена управляющая организация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 xml:space="preserve">- управляющая организация) принимается </w:t>
      </w:r>
      <w:r>
        <w:rPr>
          <w:rFonts w:ascii="Times New Roman" w:hAnsi="Times New Roman"/>
          <w:sz w:val="28"/>
          <w:szCs w:val="28"/>
        </w:rPr>
        <w:t>Администрацией ЗАТО г. Железногорск в виде постановления Администрации ЗАТО                          г. Железногорск</w:t>
      </w:r>
      <w:r w:rsidRPr="00C24DE4">
        <w:rPr>
          <w:rFonts w:ascii="Times New Roman" w:hAnsi="Times New Roman"/>
          <w:sz w:val="28"/>
          <w:szCs w:val="28"/>
        </w:rPr>
        <w:t>.</w:t>
      </w:r>
    </w:p>
    <w:p w:rsidR="00B629A0" w:rsidRPr="00C24DE4" w:rsidRDefault="00B629A0" w:rsidP="00B629A0">
      <w:pPr>
        <w:shd w:val="clear" w:color="auto" w:fill="FFFFFF"/>
        <w:tabs>
          <w:tab w:val="left" w:pos="893"/>
        </w:tabs>
        <w:spacing w:before="7" w:line="288" w:lineRule="exact"/>
        <w:ind w:left="14" w:firstLine="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24DE4">
        <w:rPr>
          <w:rFonts w:ascii="Times New Roman" w:hAnsi="Times New Roman"/>
          <w:sz w:val="28"/>
          <w:szCs w:val="28"/>
        </w:rPr>
        <w:t>При определении управляющей организации Уполномоченный орган:</w:t>
      </w:r>
    </w:p>
    <w:p w:rsidR="00B629A0" w:rsidRPr="00C24DE4" w:rsidRDefault="00B629A0" w:rsidP="00B629A0">
      <w:pPr>
        <w:shd w:val="clear" w:color="auto" w:fill="FFFFFF"/>
        <w:tabs>
          <w:tab w:val="left" w:pos="1030"/>
        </w:tabs>
        <w:spacing w:before="7" w:line="288" w:lineRule="exact"/>
        <w:ind w:left="14" w:firstLine="67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4DE4">
        <w:rPr>
          <w:rFonts w:ascii="Times New Roman" w:hAnsi="Times New Roman"/>
          <w:sz w:val="28"/>
          <w:szCs w:val="28"/>
        </w:rPr>
        <w:t>-</w:t>
      </w:r>
      <w:r w:rsidRPr="00C24DE4">
        <w:rPr>
          <w:rFonts w:ascii="Times New Roman" w:hAnsi="Times New Roman"/>
          <w:sz w:val="28"/>
          <w:szCs w:val="28"/>
        </w:rPr>
        <w:tab/>
        <w:t>выбирает из Перечня организаций управляющую организацию,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осуществляющую управление на основании решения об определении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управляющей организации меньшим количеством многоквартирных домов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относительно других управляющих организаций, включенных в 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организаций;</w:t>
      </w:r>
      <w:proofErr w:type="gramEnd"/>
    </w:p>
    <w:p w:rsidR="00B629A0" w:rsidRPr="00C24DE4" w:rsidRDefault="00B629A0" w:rsidP="00B629A0">
      <w:pPr>
        <w:shd w:val="clear" w:color="auto" w:fill="FFFFFF"/>
        <w:tabs>
          <w:tab w:val="left" w:pos="842"/>
        </w:tabs>
        <w:spacing w:before="22" w:line="288" w:lineRule="exact"/>
        <w:ind w:left="14" w:right="7" w:firstLine="670"/>
        <w:jc w:val="both"/>
        <w:rPr>
          <w:rFonts w:ascii="Times New Roman" w:hAnsi="Times New Roman"/>
          <w:sz w:val="28"/>
          <w:szCs w:val="28"/>
        </w:rPr>
      </w:pPr>
      <w:r w:rsidRPr="00C24DE4">
        <w:rPr>
          <w:rFonts w:ascii="Times New Roman" w:hAnsi="Times New Roman"/>
          <w:sz w:val="28"/>
          <w:szCs w:val="28"/>
        </w:rPr>
        <w:t>-</w:t>
      </w:r>
      <w:r w:rsidRPr="00C24DE4">
        <w:rPr>
          <w:rFonts w:ascii="Times New Roman" w:hAnsi="Times New Roman"/>
          <w:sz w:val="28"/>
          <w:szCs w:val="28"/>
        </w:rPr>
        <w:tab/>
        <w:t>определяет управляющую организацию в соответствии с очередностью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расположения в перечне организаций в случае, если 2 и более управляющие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организации управляют на основании решения об определении управляющей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организации равным количеством многоквартирных домов.</w:t>
      </w:r>
    </w:p>
    <w:p w:rsidR="00B629A0" w:rsidRPr="00C24DE4" w:rsidRDefault="00B629A0" w:rsidP="00B629A0">
      <w:pPr>
        <w:shd w:val="clear" w:color="auto" w:fill="FFFFFF"/>
        <w:tabs>
          <w:tab w:val="left" w:pos="893"/>
        </w:tabs>
        <w:spacing w:line="288" w:lineRule="exact"/>
        <w:ind w:left="14" w:right="7" w:firstLine="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24DE4">
        <w:rPr>
          <w:rFonts w:ascii="Times New Roman" w:hAnsi="Times New Roman"/>
          <w:sz w:val="28"/>
          <w:szCs w:val="28"/>
        </w:rPr>
        <w:t>В качестве управляющей организации для управления многоквартирным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домом решением об определении управляющей организации не может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определена управляющая организация, если:</w:t>
      </w:r>
    </w:p>
    <w:p w:rsidR="00B629A0" w:rsidRPr="00C24DE4" w:rsidRDefault="00B629A0" w:rsidP="00B629A0">
      <w:pPr>
        <w:widowControl w:val="0"/>
        <w:numPr>
          <w:ilvl w:val="0"/>
          <w:numId w:val="28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before="7" w:line="288" w:lineRule="exact"/>
        <w:ind w:left="14" w:firstLine="670"/>
        <w:jc w:val="both"/>
        <w:rPr>
          <w:rFonts w:ascii="Times New Roman" w:hAnsi="Times New Roman"/>
          <w:sz w:val="28"/>
          <w:szCs w:val="28"/>
        </w:rPr>
      </w:pPr>
      <w:r w:rsidRPr="00C24DE4">
        <w:rPr>
          <w:rFonts w:ascii="Times New Roman" w:hAnsi="Times New Roman"/>
          <w:sz w:val="28"/>
          <w:szCs w:val="28"/>
        </w:rPr>
        <w:t>собственники помещений в таком многоквартирном доме ранее приняли решение о расторжении договора управления многоквартирным домом с этой управляющей организацией;</w:t>
      </w:r>
    </w:p>
    <w:p w:rsidR="00B629A0" w:rsidRPr="00C24DE4" w:rsidRDefault="00B629A0" w:rsidP="00B629A0">
      <w:pPr>
        <w:widowControl w:val="0"/>
        <w:numPr>
          <w:ilvl w:val="0"/>
          <w:numId w:val="28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before="14" w:line="288" w:lineRule="exact"/>
        <w:ind w:left="14" w:firstLine="670"/>
        <w:jc w:val="both"/>
        <w:rPr>
          <w:rFonts w:ascii="Times New Roman" w:hAnsi="Times New Roman"/>
          <w:sz w:val="28"/>
          <w:szCs w:val="28"/>
        </w:rPr>
      </w:pPr>
      <w:r w:rsidRPr="00C24DE4">
        <w:rPr>
          <w:rFonts w:ascii="Times New Roman" w:hAnsi="Times New Roman"/>
          <w:sz w:val="28"/>
          <w:szCs w:val="28"/>
        </w:rPr>
        <w:t xml:space="preserve">сведения о таком многоквартирном доме были исключены из реестра лицензий </w:t>
      </w:r>
      <w:r>
        <w:rPr>
          <w:rFonts w:ascii="Times New Roman" w:hAnsi="Times New Roman"/>
          <w:sz w:val="28"/>
          <w:szCs w:val="28"/>
        </w:rPr>
        <w:t xml:space="preserve">Красноярского края </w:t>
      </w:r>
      <w:r w:rsidRPr="00C24DE4">
        <w:rPr>
          <w:rFonts w:ascii="Times New Roman" w:hAnsi="Times New Roman"/>
          <w:sz w:val="28"/>
          <w:szCs w:val="28"/>
        </w:rPr>
        <w:t>в период осуществления деятельности по управлению таким многоквартирным домом этой управляющей организацией.</w:t>
      </w:r>
    </w:p>
    <w:p w:rsidR="00B629A0" w:rsidRPr="00C24DE4" w:rsidRDefault="00B629A0" w:rsidP="00B629A0">
      <w:pPr>
        <w:shd w:val="clear" w:color="auto" w:fill="FFFFFF"/>
        <w:tabs>
          <w:tab w:val="left" w:pos="893"/>
        </w:tabs>
        <w:spacing w:line="288" w:lineRule="exact"/>
        <w:ind w:left="14" w:right="7" w:firstLine="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</w:t>
      </w:r>
      <w:r w:rsidRPr="00C24DE4">
        <w:rPr>
          <w:rFonts w:ascii="Times New Roman" w:hAnsi="Times New Roman"/>
          <w:sz w:val="28"/>
          <w:szCs w:val="28"/>
        </w:rPr>
        <w:t xml:space="preserve"> об определении управляющей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принимается </w:t>
      </w:r>
      <w:r w:rsidRPr="00C24DE4">
        <w:rPr>
          <w:rFonts w:ascii="Times New Roman" w:hAnsi="Times New Roman"/>
          <w:sz w:val="28"/>
          <w:szCs w:val="28"/>
        </w:rPr>
        <w:t xml:space="preserve"> в срок не более трех рабочих дней со дня поступления в</w:t>
      </w:r>
      <w:r>
        <w:rPr>
          <w:rFonts w:ascii="Times New Roman" w:hAnsi="Times New Roman"/>
          <w:sz w:val="28"/>
          <w:szCs w:val="28"/>
        </w:rPr>
        <w:t xml:space="preserve"> Администрацию ЗАТО г. Железногорск </w:t>
      </w:r>
      <w:r w:rsidRPr="00C24DE4">
        <w:rPr>
          <w:rFonts w:ascii="Times New Roman" w:hAnsi="Times New Roman"/>
          <w:sz w:val="28"/>
          <w:szCs w:val="28"/>
        </w:rPr>
        <w:t xml:space="preserve"> информации о многоквартирном доме,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которого:</w:t>
      </w:r>
    </w:p>
    <w:p w:rsidR="00B629A0" w:rsidRPr="00C24DE4" w:rsidRDefault="00B629A0" w:rsidP="00B629A0">
      <w:pPr>
        <w:widowControl w:val="0"/>
        <w:numPr>
          <w:ilvl w:val="0"/>
          <w:numId w:val="29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line="288" w:lineRule="exact"/>
        <w:ind w:left="14" w:right="43" w:firstLine="670"/>
        <w:jc w:val="both"/>
        <w:rPr>
          <w:rFonts w:ascii="Times New Roman" w:hAnsi="Times New Roman"/>
          <w:sz w:val="28"/>
          <w:szCs w:val="28"/>
        </w:rPr>
      </w:pPr>
      <w:r w:rsidRPr="00C24DE4">
        <w:rPr>
          <w:rFonts w:ascii="Times New Roman" w:hAnsi="Times New Roman"/>
          <w:sz w:val="28"/>
          <w:szCs w:val="28"/>
        </w:rPr>
        <w:t>собственниками помещений не выбран способ управления таким домом в порядке, установленном Жилищным кодексом Российской Федерации;</w:t>
      </w:r>
    </w:p>
    <w:p w:rsidR="00B629A0" w:rsidRDefault="00B629A0" w:rsidP="00B629A0">
      <w:pPr>
        <w:widowControl w:val="0"/>
        <w:numPr>
          <w:ilvl w:val="0"/>
          <w:numId w:val="29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line="288" w:lineRule="exact"/>
        <w:ind w:left="14" w:firstLine="670"/>
        <w:jc w:val="both"/>
        <w:rPr>
          <w:rFonts w:ascii="Times New Roman" w:hAnsi="Times New Roman"/>
          <w:sz w:val="28"/>
          <w:szCs w:val="28"/>
        </w:rPr>
      </w:pPr>
      <w:r w:rsidRPr="00C24DE4">
        <w:rPr>
          <w:rFonts w:ascii="Times New Roman" w:hAnsi="Times New Roman"/>
          <w:sz w:val="28"/>
          <w:szCs w:val="28"/>
        </w:rPr>
        <w:t>собственниками помещений выбранный способ управления не реализован;</w:t>
      </w:r>
    </w:p>
    <w:p w:rsidR="00B629A0" w:rsidRDefault="00B629A0" w:rsidP="00B629A0">
      <w:pPr>
        <w:autoSpaceDE w:val="0"/>
        <w:autoSpaceDN w:val="0"/>
        <w:adjustRightInd w:val="0"/>
        <w:ind w:left="14" w:firstLine="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определена управляющая организация.</w:t>
      </w:r>
    </w:p>
    <w:p w:rsidR="00B629A0" w:rsidRPr="00C24DE4" w:rsidRDefault="00B629A0" w:rsidP="00B629A0">
      <w:pPr>
        <w:shd w:val="clear" w:color="auto" w:fill="FFFFFF"/>
        <w:tabs>
          <w:tab w:val="left" w:pos="900"/>
        </w:tabs>
        <w:spacing w:line="288" w:lineRule="exact"/>
        <w:ind w:left="14" w:firstLine="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24DE4">
        <w:rPr>
          <w:rFonts w:ascii="Times New Roman" w:hAnsi="Times New Roman"/>
          <w:sz w:val="28"/>
          <w:szCs w:val="28"/>
        </w:rPr>
        <w:t>.</w:t>
      </w:r>
      <w:r w:rsidRPr="00C24DE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Постановление Администрации ЗАТО г. Железногорск должно содержать следующую информацию</w:t>
      </w:r>
      <w:r w:rsidRPr="00C24DE4">
        <w:rPr>
          <w:rFonts w:ascii="Times New Roman" w:hAnsi="Times New Roman"/>
          <w:sz w:val="28"/>
          <w:szCs w:val="28"/>
        </w:rPr>
        <w:t>:</w:t>
      </w:r>
    </w:p>
    <w:p w:rsidR="00B629A0" w:rsidRPr="00C24DE4" w:rsidRDefault="00B629A0" w:rsidP="00B629A0">
      <w:pPr>
        <w:shd w:val="clear" w:color="auto" w:fill="FFFFFF"/>
        <w:tabs>
          <w:tab w:val="left" w:pos="886"/>
        </w:tabs>
        <w:spacing w:line="288" w:lineRule="exact"/>
        <w:ind w:left="7" w:right="36" w:firstLine="641"/>
        <w:jc w:val="both"/>
        <w:rPr>
          <w:rFonts w:ascii="Times New Roman" w:hAnsi="Times New Roman"/>
          <w:sz w:val="28"/>
          <w:szCs w:val="28"/>
        </w:rPr>
      </w:pPr>
      <w:r w:rsidRPr="00C24DE4">
        <w:rPr>
          <w:rFonts w:ascii="Times New Roman" w:hAnsi="Times New Roman"/>
          <w:sz w:val="28"/>
          <w:szCs w:val="28"/>
        </w:rPr>
        <w:t>-</w:t>
      </w:r>
      <w:r w:rsidRPr="00C24DE4">
        <w:rPr>
          <w:rFonts w:ascii="Times New Roman" w:hAnsi="Times New Roman"/>
          <w:sz w:val="28"/>
          <w:szCs w:val="28"/>
        </w:rPr>
        <w:tab/>
        <w:t>полное наиме</w:t>
      </w:r>
      <w:r>
        <w:rPr>
          <w:rFonts w:ascii="Times New Roman" w:hAnsi="Times New Roman"/>
          <w:sz w:val="28"/>
          <w:szCs w:val="28"/>
        </w:rPr>
        <w:t>нование управляющей организации</w:t>
      </w:r>
      <w:r w:rsidRPr="00C24DE4">
        <w:rPr>
          <w:rFonts w:ascii="Times New Roman" w:hAnsi="Times New Roman"/>
          <w:sz w:val="28"/>
          <w:szCs w:val="28"/>
        </w:rPr>
        <w:t>;</w:t>
      </w:r>
    </w:p>
    <w:p w:rsidR="00B629A0" w:rsidRPr="00C24DE4" w:rsidRDefault="00B629A0" w:rsidP="00B629A0">
      <w:pPr>
        <w:widowControl w:val="0"/>
        <w:numPr>
          <w:ilvl w:val="0"/>
          <w:numId w:val="30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line="288" w:lineRule="exact"/>
        <w:ind w:left="7" w:firstLine="641"/>
        <w:jc w:val="both"/>
        <w:rPr>
          <w:rFonts w:ascii="Times New Roman" w:hAnsi="Times New Roman"/>
          <w:sz w:val="28"/>
          <w:szCs w:val="28"/>
        </w:rPr>
      </w:pPr>
      <w:r w:rsidRPr="00C24DE4">
        <w:rPr>
          <w:rFonts w:ascii="Times New Roman" w:hAnsi="Times New Roman"/>
          <w:sz w:val="28"/>
          <w:szCs w:val="28"/>
        </w:rPr>
        <w:t>адрес многоквартирного дома;</w:t>
      </w:r>
    </w:p>
    <w:p w:rsidR="00B629A0" w:rsidRPr="00C24DE4" w:rsidRDefault="00B629A0" w:rsidP="00B629A0">
      <w:pPr>
        <w:widowControl w:val="0"/>
        <w:numPr>
          <w:ilvl w:val="0"/>
          <w:numId w:val="30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line="288" w:lineRule="exact"/>
        <w:ind w:left="7" w:right="29" w:firstLine="641"/>
        <w:jc w:val="both"/>
        <w:rPr>
          <w:rFonts w:ascii="Times New Roman" w:hAnsi="Times New Roman"/>
          <w:sz w:val="28"/>
          <w:szCs w:val="28"/>
        </w:rPr>
      </w:pPr>
      <w:r w:rsidRPr="00C24DE4">
        <w:rPr>
          <w:rFonts w:ascii="Times New Roman" w:hAnsi="Times New Roman"/>
          <w:sz w:val="28"/>
          <w:szCs w:val="28"/>
        </w:rPr>
        <w:lastRenderedPageBreak/>
        <w:t>размер платы за содержание жилого помещения, равный размеру платы за содержание жилого помещения, установленному орган</w:t>
      </w:r>
      <w:r>
        <w:rPr>
          <w:rFonts w:ascii="Times New Roman" w:hAnsi="Times New Roman"/>
          <w:sz w:val="28"/>
          <w:szCs w:val="28"/>
        </w:rPr>
        <w:t>ом</w:t>
      </w:r>
      <w:r w:rsidRPr="00C24DE4">
        <w:rPr>
          <w:rFonts w:ascii="Times New Roman" w:hAnsi="Times New Roman"/>
          <w:sz w:val="28"/>
          <w:szCs w:val="28"/>
        </w:rPr>
        <w:t xml:space="preserve"> местного самоуправления в соответствии с частью 4 статьи 158 Жилищного кодекса Российской Федерации;</w:t>
      </w:r>
    </w:p>
    <w:p w:rsidR="00B629A0" w:rsidRPr="00E81947" w:rsidRDefault="00B629A0" w:rsidP="00B629A0">
      <w:pPr>
        <w:widowControl w:val="0"/>
        <w:numPr>
          <w:ilvl w:val="0"/>
          <w:numId w:val="30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line="288" w:lineRule="exact"/>
        <w:ind w:left="7" w:right="36" w:firstLine="641"/>
        <w:jc w:val="both"/>
        <w:rPr>
          <w:rFonts w:ascii="Times New Roman" w:hAnsi="Times New Roman"/>
          <w:sz w:val="28"/>
          <w:szCs w:val="28"/>
        </w:rPr>
      </w:pPr>
      <w:r w:rsidRPr="00E81947">
        <w:rPr>
          <w:rFonts w:ascii="Times New Roman" w:hAnsi="Times New Roman"/>
          <w:sz w:val="28"/>
          <w:szCs w:val="28"/>
        </w:rPr>
        <w:t>перечень работ и (или) услуг по управлению многоквартирным домом, услуг и работ по содержанию и ремонту общего и</w:t>
      </w:r>
      <w:r>
        <w:rPr>
          <w:rFonts w:ascii="Times New Roman" w:hAnsi="Times New Roman"/>
          <w:sz w:val="28"/>
          <w:szCs w:val="28"/>
        </w:rPr>
        <w:t>мущества в многоквартирном доме</w:t>
      </w:r>
      <w:r w:rsidRPr="00E81947">
        <w:rPr>
          <w:rFonts w:ascii="Times New Roman" w:hAnsi="Times New Roman"/>
          <w:sz w:val="28"/>
          <w:szCs w:val="28"/>
        </w:rPr>
        <w:t>.</w:t>
      </w:r>
    </w:p>
    <w:p w:rsidR="00B629A0" w:rsidRPr="00C24DE4" w:rsidRDefault="00B629A0" w:rsidP="00B629A0">
      <w:pPr>
        <w:shd w:val="clear" w:color="auto" w:fill="FFFFFF"/>
        <w:tabs>
          <w:tab w:val="left" w:pos="900"/>
        </w:tabs>
        <w:spacing w:before="7" w:line="288" w:lineRule="exact"/>
        <w:ind w:left="7" w:right="29" w:firstLine="6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24DE4">
        <w:rPr>
          <w:rFonts w:ascii="Times New Roman" w:hAnsi="Times New Roman"/>
          <w:sz w:val="28"/>
          <w:szCs w:val="28"/>
        </w:rPr>
        <w:t>.</w:t>
      </w:r>
      <w:r w:rsidRPr="00C24DE4">
        <w:rPr>
          <w:rFonts w:ascii="Times New Roman" w:hAnsi="Times New Roman"/>
          <w:sz w:val="28"/>
          <w:szCs w:val="28"/>
        </w:rPr>
        <w:tab/>
        <w:t>В течение одного рабочего дня со дня принятия решения об определении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 xml:space="preserve">управляющей организации </w:t>
      </w:r>
      <w:r>
        <w:rPr>
          <w:rFonts w:ascii="Times New Roman" w:hAnsi="Times New Roman"/>
          <w:sz w:val="28"/>
          <w:szCs w:val="28"/>
        </w:rPr>
        <w:t>Администрация ЗАТО                                    г. Железногорск</w:t>
      </w:r>
      <w:r w:rsidRPr="00C24DE4">
        <w:rPr>
          <w:rFonts w:ascii="Times New Roman" w:hAnsi="Times New Roman"/>
          <w:sz w:val="28"/>
          <w:szCs w:val="28"/>
        </w:rPr>
        <w:t>:</w:t>
      </w:r>
    </w:p>
    <w:p w:rsidR="00B629A0" w:rsidRPr="00C24DE4" w:rsidRDefault="00B629A0" w:rsidP="00B629A0">
      <w:pPr>
        <w:shd w:val="clear" w:color="auto" w:fill="FFFFFF"/>
        <w:tabs>
          <w:tab w:val="left" w:pos="799"/>
        </w:tabs>
        <w:spacing w:line="288" w:lineRule="exact"/>
        <w:ind w:left="7" w:firstLine="641"/>
        <w:jc w:val="both"/>
        <w:rPr>
          <w:rFonts w:ascii="Times New Roman" w:hAnsi="Times New Roman"/>
          <w:sz w:val="28"/>
          <w:szCs w:val="28"/>
        </w:rPr>
      </w:pPr>
      <w:r w:rsidRPr="00C24DE4">
        <w:rPr>
          <w:rFonts w:ascii="Times New Roman" w:hAnsi="Times New Roman"/>
          <w:sz w:val="28"/>
          <w:szCs w:val="28"/>
        </w:rPr>
        <w:t>-</w:t>
      </w:r>
      <w:r w:rsidRPr="00C24DE4">
        <w:rPr>
          <w:rFonts w:ascii="Times New Roman" w:hAnsi="Times New Roman"/>
          <w:sz w:val="28"/>
          <w:szCs w:val="28"/>
        </w:rPr>
        <w:tab/>
        <w:t xml:space="preserve">размещает </w:t>
      </w:r>
      <w:r>
        <w:rPr>
          <w:rFonts w:ascii="Times New Roman" w:hAnsi="Times New Roman"/>
          <w:sz w:val="28"/>
          <w:szCs w:val="28"/>
        </w:rPr>
        <w:t>копию постановления Администрации ЗАТО                                    г. Железногорск</w:t>
      </w:r>
      <w:r w:rsidRPr="00873983"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 xml:space="preserve">об определении управляющей организации </w:t>
      </w:r>
      <w:r w:rsidRPr="00F16E86">
        <w:rPr>
          <w:rFonts w:ascii="Times New Roman" w:hAnsi="Times New Roman"/>
          <w:sz w:val="28"/>
          <w:szCs w:val="28"/>
        </w:rPr>
        <w:t>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и в государственной информационной системе жилищно-коммунального хозяйства;</w:t>
      </w:r>
    </w:p>
    <w:p w:rsidR="00B629A0" w:rsidRPr="00C24DE4" w:rsidRDefault="00B629A0" w:rsidP="00B629A0">
      <w:pPr>
        <w:shd w:val="clear" w:color="auto" w:fill="FFFFFF"/>
        <w:tabs>
          <w:tab w:val="left" w:pos="864"/>
        </w:tabs>
        <w:spacing w:before="14" w:line="288" w:lineRule="exact"/>
        <w:ind w:left="7" w:right="29" w:firstLine="641"/>
        <w:jc w:val="both"/>
        <w:rPr>
          <w:rFonts w:ascii="Times New Roman" w:hAnsi="Times New Roman"/>
          <w:sz w:val="28"/>
          <w:szCs w:val="28"/>
        </w:rPr>
      </w:pPr>
      <w:r w:rsidRPr="00C24DE4">
        <w:rPr>
          <w:rFonts w:ascii="Times New Roman" w:hAnsi="Times New Roman"/>
          <w:sz w:val="28"/>
          <w:szCs w:val="28"/>
        </w:rPr>
        <w:t>-</w:t>
      </w:r>
      <w:r w:rsidRPr="00C24DE4">
        <w:rPr>
          <w:rFonts w:ascii="Times New Roman" w:hAnsi="Times New Roman"/>
          <w:sz w:val="28"/>
          <w:szCs w:val="28"/>
        </w:rPr>
        <w:tab/>
        <w:t xml:space="preserve">направляет </w:t>
      </w:r>
      <w:r>
        <w:rPr>
          <w:rFonts w:ascii="Times New Roman" w:hAnsi="Times New Roman"/>
          <w:sz w:val="28"/>
          <w:szCs w:val="28"/>
        </w:rPr>
        <w:t>копию постановления Администрации ЗАТО                                    г. Железногорск</w:t>
      </w:r>
      <w:r w:rsidRPr="00873983"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 xml:space="preserve">об определении управляющей организации управляющей </w:t>
      </w:r>
      <w:proofErr w:type="gramStart"/>
      <w:r w:rsidRPr="00C24DE4">
        <w:rPr>
          <w:rFonts w:ascii="Times New Roman" w:hAnsi="Times New Roman"/>
          <w:sz w:val="28"/>
          <w:szCs w:val="28"/>
        </w:rPr>
        <w:t>организации</w:t>
      </w:r>
      <w:proofErr w:type="gramEnd"/>
      <w:r w:rsidRPr="00C24DE4">
        <w:rPr>
          <w:rFonts w:ascii="Times New Roman" w:hAnsi="Times New Roman"/>
          <w:sz w:val="28"/>
          <w:szCs w:val="28"/>
        </w:rPr>
        <w:t xml:space="preserve"> по адресу фактического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нахождения управляющей организации, указанного в заявлении;</w:t>
      </w:r>
    </w:p>
    <w:p w:rsidR="00B629A0" w:rsidRPr="00C24DE4" w:rsidRDefault="00B629A0" w:rsidP="00B629A0">
      <w:pPr>
        <w:shd w:val="clear" w:color="auto" w:fill="FFFFFF"/>
        <w:tabs>
          <w:tab w:val="left" w:pos="1037"/>
        </w:tabs>
        <w:spacing w:line="288" w:lineRule="exact"/>
        <w:ind w:left="7" w:right="22" w:firstLine="641"/>
        <w:jc w:val="both"/>
        <w:rPr>
          <w:rFonts w:ascii="Times New Roman" w:hAnsi="Times New Roman"/>
          <w:sz w:val="28"/>
          <w:szCs w:val="28"/>
        </w:rPr>
      </w:pPr>
      <w:r w:rsidRPr="00C24DE4">
        <w:rPr>
          <w:rFonts w:ascii="Times New Roman" w:hAnsi="Times New Roman"/>
          <w:sz w:val="28"/>
          <w:szCs w:val="28"/>
        </w:rPr>
        <w:t>-</w:t>
      </w:r>
      <w:r w:rsidRPr="00C24DE4">
        <w:rPr>
          <w:rFonts w:ascii="Times New Roman" w:hAnsi="Times New Roman"/>
          <w:sz w:val="28"/>
          <w:szCs w:val="28"/>
        </w:rPr>
        <w:tab/>
        <w:t xml:space="preserve">направляет </w:t>
      </w:r>
      <w:r>
        <w:rPr>
          <w:rFonts w:ascii="Times New Roman" w:hAnsi="Times New Roman"/>
          <w:sz w:val="28"/>
          <w:szCs w:val="28"/>
        </w:rPr>
        <w:t>копию постановления Администрации ЗАТО                               г. Железногорск</w:t>
      </w:r>
      <w:r w:rsidRPr="00873983"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 xml:space="preserve">об определении управляющей организации в </w:t>
      </w:r>
      <w:r>
        <w:rPr>
          <w:rFonts w:ascii="Times New Roman" w:hAnsi="Times New Roman"/>
          <w:sz w:val="28"/>
          <w:szCs w:val="28"/>
        </w:rPr>
        <w:t>Службу строительного надзора и жилищного контроля Красноярского края</w:t>
      </w:r>
      <w:r w:rsidRPr="00C24DE4">
        <w:rPr>
          <w:rFonts w:ascii="Times New Roman" w:hAnsi="Times New Roman"/>
          <w:sz w:val="28"/>
          <w:szCs w:val="28"/>
        </w:rPr>
        <w:t>.</w:t>
      </w:r>
    </w:p>
    <w:p w:rsidR="00B629A0" w:rsidRPr="00C24DE4" w:rsidRDefault="00B629A0" w:rsidP="00B629A0">
      <w:pPr>
        <w:shd w:val="clear" w:color="auto" w:fill="FFFFFF"/>
        <w:tabs>
          <w:tab w:val="left" w:pos="986"/>
        </w:tabs>
        <w:spacing w:before="7" w:line="288" w:lineRule="exact"/>
        <w:ind w:left="7" w:right="22" w:firstLine="6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C24DE4">
        <w:rPr>
          <w:rFonts w:ascii="Times New Roman" w:hAnsi="Times New Roman"/>
          <w:sz w:val="28"/>
          <w:szCs w:val="28"/>
        </w:rPr>
        <w:t>В течение 5 рабочих дней со дня принятия решения об определении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DE4">
        <w:rPr>
          <w:rFonts w:ascii="Times New Roman" w:hAnsi="Times New Roman"/>
          <w:sz w:val="28"/>
          <w:szCs w:val="28"/>
        </w:rPr>
        <w:t>управляющей организации Уполномоченный орган направляет его:</w:t>
      </w:r>
    </w:p>
    <w:p w:rsidR="00B629A0" w:rsidRPr="00C24DE4" w:rsidRDefault="00B629A0" w:rsidP="00B629A0">
      <w:pPr>
        <w:widowControl w:val="0"/>
        <w:numPr>
          <w:ilvl w:val="0"/>
          <w:numId w:val="31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line="288" w:lineRule="exact"/>
        <w:ind w:left="7" w:right="7" w:firstLine="641"/>
        <w:jc w:val="both"/>
        <w:rPr>
          <w:rFonts w:ascii="Times New Roman" w:hAnsi="Times New Roman"/>
          <w:sz w:val="28"/>
          <w:szCs w:val="28"/>
        </w:rPr>
      </w:pPr>
      <w:r w:rsidRPr="00C24DE4">
        <w:rPr>
          <w:rFonts w:ascii="Times New Roman" w:hAnsi="Times New Roman"/>
          <w:sz w:val="28"/>
          <w:szCs w:val="28"/>
        </w:rPr>
        <w:t>собственникам помещений многоквартирного дома путем размещения на информационных досках, расположенных в многоквартирном доме;</w:t>
      </w:r>
    </w:p>
    <w:p w:rsidR="00B629A0" w:rsidRPr="00C24DE4" w:rsidRDefault="00B629A0" w:rsidP="00B629A0">
      <w:pPr>
        <w:widowControl w:val="0"/>
        <w:numPr>
          <w:ilvl w:val="0"/>
          <w:numId w:val="31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line="288" w:lineRule="exact"/>
        <w:ind w:left="7" w:right="7" w:firstLine="64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4DE4">
        <w:rPr>
          <w:rFonts w:ascii="Times New Roman" w:hAnsi="Times New Roman"/>
          <w:sz w:val="28"/>
          <w:szCs w:val="28"/>
        </w:rPr>
        <w:t>лицам, принявшим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передаче, в случае определения управляющей организации решением об определении управляющей организации в связи с отсутствием договора управления многоквартирным домом, подлежащего заключению застройщиком с управляющей организацией в соответствии с частью 14</w:t>
      </w:r>
      <w:proofErr w:type="gramEnd"/>
      <w:r w:rsidRPr="00C24DE4">
        <w:rPr>
          <w:rFonts w:ascii="Times New Roman" w:hAnsi="Times New Roman"/>
          <w:sz w:val="28"/>
          <w:szCs w:val="28"/>
        </w:rPr>
        <w:t xml:space="preserve"> статьи 161 Жилищного кодекса Российской Федерации.</w:t>
      </w:r>
    </w:p>
    <w:p w:rsidR="00C24DE4" w:rsidRPr="00C24DE4" w:rsidRDefault="00C24DE4" w:rsidP="00B629A0">
      <w:pPr>
        <w:widowControl w:val="0"/>
        <w:autoSpaceDE w:val="0"/>
        <w:autoSpaceDN w:val="0"/>
        <w:adjustRightInd w:val="0"/>
        <w:ind w:left="5103"/>
        <w:outlineLvl w:val="2"/>
        <w:rPr>
          <w:rFonts w:ascii="Times New Roman" w:hAnsi="Times New Roman"/>
          <w:sz w:val="28"/>
          <w:szCs w:val="28"/>
        </w:rPr>
      </w:pPr>
    </w:p>
    <w:sectPr w:rsidR="00C24DE4" w:rsidRPr="00C24DE4" w:rsidSect="00757EF6">
      <w:headerReference w:type="default" r:id="rId11"/>
      <w:pgSz w:w="11905" w:h="16838"/>
      <w:pgMar w:top="851" w:right="851" w:bottom="709" w:left="1418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91F" w:rsidRDefault="0093191F">
      <w:r>
        <w:separator/>
      </w:r>
    </w:p>
  </w:endnote>
  <w:endnote w:type="continuationSeparator" w:id="0">
    <w:p w:rsidR="0093191F" w:rsidRDefault="00931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91F" w:rsidRDefault="0093191F">
      <w:r>
        <w:separator/>
      </w:r>
    </w:p>
  </w:footnote>
  <w:footnote w:type="continuationSeparator" w:id="0">
    <w:p w:rsidR="0093191F" w:rsidRDefault="00931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EF6" w:rsidRDefault="00FE50FA" w:rsidP="00757EF6">
    <w:pPr>
      <w:pStyle w:val="a7"/>
      <w:tabs>
        <w:tab w:val="center" w:pos="4818"/>
        <w:tab w:val="left" w:pos="5265"/>
      </w:tabs>
    </w:pPr>
    <w:sdt>
      <w:sdtPr>
        <w:id w:val="1051638934"/>
        <w:docPartObj>
          <w:docPartGallery w:val="Page Numbers (Top of Page)"/>
          <w:docPartUnique/>
        </w:docPartObj>
      </w:sdtPr>
      <w:sdtContent>
        <w:r w:rsidR="00757EF6">
          <w:tab/>
        </w:r>
        <w:fldSimple w:instr=" PAGE   \* MERGEFORMAT ">
          <w:r w:rsidR="00B629A0">
            <w:rPr>
              <w:noProof/>
            </w:rPr>
            <w:t>2</w:t>
          </w:r>
        </w:fldSimple>
      </w:sdtContent>
    </w:sdt>
  </w:p>
  <w:p w:rsidR="00757EF6" w:rsidRDefault="00757EF6" w:rsidP="00757EF6">
    <w:pPr>
      <w:pStyle w:val="a7"/>
      <w:ind w:firstLin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EF6" w:rsidRDefault="00757EF6" w:rsidP="00757EF6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EF6" w:rsidRDefault="00FE50FA" w:rsidP="00757EF6">
    <w:pPr>
      <w:pStyle w:val="a7"/>
      <w:tabs>
        <w:tab w:val="center" w:pos="4818"/>
        <w:tab w:val="left" w:pos="5265"/>
      </w:tabs>
    </w:pPr>
    <w:sdt>
      <w:sdtPr>
        <w:id w:val="1051638944"/>
        <w:docPartObj>
          <w:docPartGallery w:val="Page Numbers (Top of Page)"/>
          <w:docPartUnique/>
        </w:docPartObj>
      </w:sdtPr>
      <w:sdtContent>
        <w:r w:rsidR="00757EF6">
          <w:tab/>
        </w:r>
        <w:fldSimple w:instr=" PAGE   \* MERGEFORMAT ">
          <w:r w:rsidR="00B629A0">
            <w:rPr>
              <w:noProof/>
            </w:rPr>
            <w:t>2</w:t>
          </w:r>
        </w:fldSimple>
      </w:sdtContent>
    </w:sdt>
  </w:p>
  <w:p w:rsidR="00757EF6" w:rsidRDefault="00757EF6" w:rsidP="00757EF6">
    <w:pPr>
      <w:pStyle w:val="a7"/>
      <w:ind w:firstLine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A07178"/>
    <w:lvl w:ilvl="0">
      <w:numFmt w:val="bullet"/>
      <w:lvlText w:val="*"/>
      <w:lvlJc w:val="left"/>
    </w:lvl>
  </w:abstractNum>
  <w:abstractNum w:abstractNumId="1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4E5216"/>
    <w:multiLevelType w:val="singleLevel"/>
    <w:tmpl w:val="D3DE7F70"/>
    <w:lvl w:ilvl="0">
      <w:start w:val="3"/>
      <w:numFmt w:val="decimal"/>
      <w:lvlText w:val="1.4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3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9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AD5C93"/>
    <w:multiLevelType w:val="singleLevel"/>
    <w:tmpl w:val="7EF4FBE0"/>
    <w:lvl w:ilvl="0">
      <w:start w:val="2"/>
      <w:numFmt w:val="decimal"/>
      <w:lvlText w:val="2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8D06AE"/>
    <w:multiLevelType w:val="multilevel"/>
    <w:tmpl w:val="F3BE6F6E"/>
    <w:lvl w:ilvl="0">
      <w:start w:val="1"/>
      <w:numFmt w:val="decimal"/>
      <w:lvlText w:val="%1."/>
      <w:lvlJc w:val="left"/>
      <w:pPr>
        <w:ind w:left="1620" w:hanging="1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9" w:hanging="16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6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6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6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5" w:hanging="16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A246F32"/>
    <w:multiLevelType w:val="multilevel"/>
    <w:tmpl w:val="67B033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479AC"/>
    <w:multiLevelType w:val="hybridMultilevel"/>
    <w:tmpl w:val="9E2ECD6A"/>
    <w:lvl w:ilvl="0" w:tplc="0D0247D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2"/>
  </w:num>
  <w:num w:numId="5">
    <w:abstractNumId w:val="9"/>
  </w:num>
  <w:num w:numId="6">
    <w:abstractNumId w:val="5"/>
  </w:num>
  <w:num w:numId="7">
    <w:abstractNumId w:val="14"/>
  </w:num>
  <w:num w:numId="8">
    <w:abstractNumId w:val="26"/>
  </w:num>
  <w:num w:numId="9">
    <w:abstractNumId w:val="22"/>
  </w:num>
  <w:num w:numId="10">
    <w:abstractNumId w:val="21"/>
  </w:num>
  <w:num w:numId="11">
    <w:abstractNumId w:val="1"/>
  </w:num>
  <w:num w:numId="12">
    <w:abstractNumId w:val="18"/>
  </w:num>
  <w:num w:numId="13">
    <w:abstractNumId w:val="3"/>
  </w:num>
  <w:num w:numId="14">
    <w:abstractNumId w:val="19"/>
  </w:num>
  <w:num w:numId="15">
    <w:abstractNumId w:val="20"/>
  </w:num>
  <w:num w:numId="16">
    <w:abstractNumId w:val="25"/>
  </w:num>
  <w:num w:numId="17">
    <w:abstractNumId w:val="23"/>
  </w:num>
  <w:num w:numId="18">
    <w:abstractNumId w:val="7"/>
  </w:num>
  <w:num w:numId="19">
    <w:abstractNumId w:val="10"/>
  </w:num>
  <w:num w:numId="20">
    <w:abstractNumId w:val="4"/>
  </w:num>
  <w:num w:numId="21">
    <w:abstractNumId w:val="6"/>
  </w:num>
  <w:num w:numId="22">
    <w:abstractNumId w:val="24"/>
  </w:num>
  <w:num w:numId="23">
    <w:abstractNumId w:val="17"/>
  </w:num>
  <w:num w:numId="24">
    <w:abstractNumId w:val="13"/>
  </w:num>
  <w:num w:numId="25">
    <w:abstractNumId w:val="11"/>
  </w:num>
  <w:num w:numId="26">
    <w:abstractNumId w:val="2"/>
  </w:num>
  <w:num w:numId="27">
    <w:abstractNumId w:val="2"/>
    <w:lvlOverride w:ilvl="0">
      <w:lvl w:ilvl="0">
        <w:start w:val="3"/>
        <w:numFmt w:val="decimal"/>
        <w:lvlText w:val="1.4.%1.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129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31AA7"/>
    <w:rsid w:val="000320E9"/>
    <w:rsid w:val="00036D05"/>
    <w:rsid w:val="00037BA6"/>
    <w:rsid w:val="000420E8"/>
    <w:rsid w:val="00045802"/>
    <w:rsid w:val="00046CC5"/>
    <w:rsid w:val="00050427"/>
    <w:rsid w:val="00051FBA"/>
    <w:rsid w:val="00054DE6"/>
    <w:rsid w:val="0005688E"/>
    <w:rsid w:val="000652A9"/>
    <w:rsid w:val="0007466E"/>
    <w:rsid w:val="00075D32"/>
    <w:rsid w:val="00077BDA"/>
    <w:rsid w:val="00082225"/>
    <w:rsid w:val="00084A1A"/>
    <w:rsid w:val="000851CB"/>
    <w:rsid w:val="000902EF"/>
    <w:rsid w:val="00090682"/>
    <w:rsid w:val="00092D22"/>
    <w:rsid w:val="00093E6E"/>
    <w:rsid w:val="000A04E7"/>
    <w:rsid w:val="000A12B7"/>
    <w:rsid w:val="000A2A3C"/>
    <w:rsid w:val="000A337C"/>
    <w:rsid w:val="000A33FB"/>
    <w:rsid w:val="000A35F5"/>
    <w:rsid w:val="000A3C3A"/>
    <w:rsid w:val="000A402B"/>
    <w:rsid w:val="000A530B"/>
    <w:rsid w:val="000B09F6"/>
    <w:rsid w:val="000B116F"/>
    <w:rsid w:val="000B3EC5"/>
    <w:rsid w:val="000B523F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13BC"/>
    <w:rsid w:val="00103873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3DF3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4CB0"/>
    <w:rsid w:val="001479DA"/>
    <w:rsid w:val="001513F3"/>
    <w:rsid w:val="001565D6"/>
    <w:rsid w:val="00156E0F"/>
    <w:rsid w:val="0016599E"/>
    <w:rsid w:val="00170DDC"/>
    <w:rsid w:val="00171EA9"/>
    <w:rsid w:val="00174697"/>
    <w:rsid w:val="001750CC"/>
    <w:rsid w:val="00175A29"/>
    <w:rsid w:val="00176EB6"/>
    <w:rsid w:val="00180226"/>
    <w:rsid w:val="0018182A"/>
    <w:rsid w:val="00183F76"/>
    <w:rsid w:val="0018536C"/>
    <w:rsid w:val="0019229F"/>
    <w:rsid w:val="00194AE4"/>
    <w:rsid w:val="001951BF"/>
    <w:rsid w:val="00197ED4"/>
    <w:rsid w:val="001A36AE"/>
    <w:rsid w:val="001A3B59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E1ECA"/>
    <w:rsid w:val="001E2E19"/>
    <w:rsid w:val="001E553F"/>
    <w:rsid w:val="001E7ACE"/>
    <w:rsid w:val="001F584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2674"/>
    <w:rsid w:val="00223133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0CAD"/>
    <w:rsid w:val="0025484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04A"/>
    <w:rsid w:val="002B098C"/>
    <w:rsid w:val="002B46E9"/>
    <w:rsid w:val="002B535B"/>
    <w:rsid w:val="002C20ED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0B3F"/>
    <w:rsid w:val="002F18E4"/>
    <w:rsid w:val="002F1E69"/>
    <w:rsid w:val="002F764C"/>
    <w:rsid w:val="0030091E"/>
    <w:rsid w:val="00303E1A"/>
    <w:rsid w:val="00305108"/>
    <w:rsid w:val="00307B26"/>
    <w:rsid w:val="00311AFB"/>
    <w:rsid w:val="00315317"/>
    <w:rsid w:val="0031624B"/>
    <w:rsid w:val="00320335"/>
    <w:rsid w:val="0032171A"/>
    <w:rsid w:val="00323380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78BA"/>
    <w:rsid w:val="00362F9E"/>
    <w:rsid w:val="00363F20"/>
    <w:rsid w:val="00364255"/>
    <w:rsid w:val="00364CEF"/>
    <w:rsid w:val="00365115"/>
    <w:rsid w:val="00366583"/>
    <w:rsid w:val="00366A1F"/>
    <w:rsid w:val="0037162F"/>
    <w:rsid w:val="003716F4"/>
    <w:rsid w:val="00377129"/>
    <w:rsid w:val="00383BEE"/>
    <w:rsid w:val="00392816"/>
    <w:rsid w:val="0039449C"/>
    <w:rsid w:val="00396C4C"/>
    <w:rsid w:val="003978C6"/>
    <w:rsid w:val="003A2559"/>
    <w:rsid w:val="003A2767"/>
    <w:rsid w:val="003B320D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401807"/>
    <w:rsid w:val="00404DA2"/>
    <w:rsid w:val="00407029"/>
    <w:rsid w:val="004116EA"/>
    <w:rsid w:val="00411710"/>
    <w:rsid w:val="00411A41"/>
    <w:rsid w:val="00412055"/>
    <w:rsid w:val="0041405E"/>
    <w:rsid w:val="004150B6"/>
    <w:rsid w:val="00420C13"/>
    <w:rsid w:val="00426E8D"/>
    <w:rsid w:val="00431481"/>
    <w:rsid w:val="00437959"/>
    <w:rsid w:val="004404A6"/>
    <w:rsid w:val="00446C3D"/>
    <w:rsid w:val="00450961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3F63"/>
    <w:rsid w:val="004A64E2"/>
    <w:rsid w:val="004A75F7"/>
    <w:rsid w:val="004B4465"/>
    <w:rsid w:val="004B48F1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247D"/>
    <w:rsid w:val="004F2B35"/>
    <w:rsid w:val="004F6657"/>
    <w:rsid w:val="004F6D0C"/>
    <w:rsid w:val="0050483E"/>
    <w:rsid w:val="0050488D"/>
    <w:rsid w:val="005126F7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92B1A"/>
    <w:rsid w:val="00593B80"/>
    <w:rsid w:val="005A015F"/>
    <w:rsid w:val="005A502E"/>
    <w:rsid w:val="005A7BBB"/>
    <w:rsid w:val="005B0D8B"/>
    <w:rsid w:val="005B350E"/>
    <w:rsid w:val="005B522B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E7D38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50C3B"/>
    <w:rsid w:val="006534EF"/>
    <w:rsid w:val="006621A0"/>
    <w:rsid w:val="00662461"/>
    <w:rsid w:val="0066524A"/>
    <w:rsid w:val="00670913"/>
    <w:rsid w:val="00675DD7"/>
    <w:rsid w:val="00677BFA"/>
    <w:rsid w:val="00677E03"/>
    <w:rsid w:val="00682402"/>
    <w:rsid w:val="00683E5A"/>
    <w:rsid w:val="006856FE"/>
    <w:rsid w:val="0068761D"/>
    <w:rsid w:val="00690379"/>
    <w:rsid w:val="00690443"/>
    <w:rsid w:val="006925BD"/>
    <w:rsid w:val="0069464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248"/>
    <w:rsid w:val="006C5FEF"/>
    <w:rsid w:val="006D018F"/>
    <w:rsid w:val="006D0EEE"/>
    <w:rsid w:val="006D32CF"/>
    <w:rsid w:val="006D3FD2"/>
    <w:rsid w:val="006D642C"/>
    <w:rsid w:val="006E1D3A"/>
    <w:rsid w:val="006E4371"/>
    <w:rsid w:val="006E501B"/>
    <w:rsid w:val="006E7B1B"/>
    <w:rsid w:val="006E7E11"/>
    <w:rsid w:val="00703332"/>
    <w:rsid w:val="007059BD"/>
    <w:rsid w:val="00712AEE"/>
    <w:rsid w:val="007170AE"/>
    <w:rsid w:val="00721F92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5385"/>
    <w:rsid w:val="00752074"/>
    <w:rsid w:val="00753156"/>
    <w:rsid w:val="00754686"/>
    <w:rsid w:val="00757EF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2814"/>
    <w:rsid w:val="007A496E"/>
    <w:rsid w:val="007A629E"/>
    <w:rsid w:val="007A6EF0"/>
    <w:rsid w:val="007A71D4"/>
    <w:rsid w:val="007B0121"/>
    <w:rsid w:val="007C0068"/>
    <w:rsid w:val="007C167B"/>
    <w:rsid w:val="007D002A"/>
    <w:rsid w:val="007D2B52"/>
    <w:rsid w:val="007D5F1E"/>
    <w:rsid w:val="007D60AB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034B7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B18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983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1700"/>
    <w:rsid w:val="0089532B"/>
    <w:rsid w:val="00895BDF"/>
    <w:rsid w:val="008A0841"/>
    <w:rsid w:val="008A158F"/>
    <w:rsid w:val="008A40E8"/>
    <w:rsid w:val="008B020A"/>
    <w:rsid w:val="008B1913"/>
    <w:rsid w:val="008B3E65"/>
    <w:rsid w:val="008B534A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3F24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D33"/>
    <w:rsid w:val="00923FAF"/>
    <w:rsid w:val="009256F8"/>
    <w:rsid w:val="00926BD3"/>
    <w:rsid w:val="00927C98"/>
    <w:rsid w:val="00927DFF"/>
    <w:rsid w:val="0093014D"/>
    <w:rsid w:val="0093045C"/>
    <w:rsid w:val="0093191F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2E7"/>
    <w:rsid w:val="009B19AB"/>
    <w:rsid w:val="009B4BDB"/>
    <w:rsid w:val="009C0A74"/>
    <w:rsid w:val="009C6854"/>
    <w:rsid w:val="009D046F"/>
    <w:rsid w:val="009D1233"/>
    <w:rsid w:val="009D12C0"/>
    <w:rsid w:val="009D1510"/>
    <w:rsid w:val="009D4D44"/>
    <w:rsid w:val="009E5E05"/>
    <w:rsid w:val="009E65A0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264E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3C83"/>
    <w:rsid w:val="00AC4748"/>
    <w:rsid w:val="00AE46CE"/>
    <w:rsid w:val="00AE529E"/>
    <w:rsid w:val="00AE6B13"/>
    <w:rsid w:val="00AF1965"/>
    <w:rsid w:val="00AF3065"/>
    <w:rsid w:val="00AF3AD8"/>
    <w:rsid w:val="00AF5E13"/>
    <w:rsid w:val="00AF61B9"/>
    <w:rsid w:val="00AF6BDD"/>
    <w:rsid w:val="00B00E43"/>
    <w:rsid w:val="00B01F95"/>
    <w:rsid w:val="00B0248C"/>
    <w:rsid w:val="00B06CB4"/>
    <w:rsid w:val="00B079E3"/>
    <w:rsid w:val="00B1186E"/>
    <w:rsid w:val="00B11E34"/>
    <w:rsid w:val="00B17DCF"/>
    <w:rsid w:val="00B20190"/>
    <w:rsid w:val="00B30C1B"/>
    <w:rsid w:val="00B31360"/>
    <w:rsid w:val="00B34380"/>
    <w:rsid w:val="00B3604D"/>
    <w:rsid w:val="00B42CEB"/>
    <w:rsid w:val="00B469DF"/>
    <w:rsid w:val="00B47BA0"/>
    <w:rsid w:val="00B50B3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1D6"/>
    <w:rsid w:val="00B60A4D"/>
    <w:rsid w:val="00B629A0"/>
    <w:rsid w:val="00B62F72"/>
    <w:rsid w:val="00B63EA8"/>
    <w:rsid w:val="00B659AD"/>
    <w:rsid w:val="00B66100"/>
    <w:rsid w:val="00B71DD7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978E6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52A4"/>
    <w:rsid w:val="00BB595F"/>
    <w:rsid w:val="00BC1311"/>
    <w:rsid w:val="00BC1D0C"/>
    <w:rsid w:val="00BC1D9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1CAB"/>
    <w:rsid w:val="00C1257F"/>
    <w:rsid w:val="00C135F2"/>
    <w:rsid w:val="00C13622"/>
    <w:rsid w:val="00C14D90"/>
    <w:rsid w:val="00C1656A"/>
    <w:rsid w:val="00C17712"/>
    <w:rsid w:val="00C211EA"/>
    <w:rsid w:val="00C21676"/>
    <w:rsid w:val="00C24DE4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6A4A"/>
    <w:rsid w:val="00C70AD9"/>
    <w:rsid w:val="00C716F4"/>
    <w:rsid w:val="00C737F0"/>
    <w:rsid w:val="00C745FA"/>
    <w:rsid w:val="00C84457"/>
    <w:rsid w:val="00C85C4C"/>
    <w:rsid w:val="00C87176"/>
    <w:rsid w:val="00C93AC8"/>
    <w:rsid w:val="00C93B3E"/>
    <w:rsid w:val="00CA6679"/>
    <w:rsid w:val="00CB2A2C"/>
    <w:rsid w:val="00CB56F8"/>
    <w:rsid w:val="00CB5E14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559F"/>
    <w:rsid w:val="00CF30C1"/>
    <w:rsid w:val="00CF4AB7"/>
    <w:rsid w:val="00CF5CE9"/>
    <w:rsid w:val="00CF75BF"/>
    <w:rsid w:val="00CF7DAF"/>
    <w:rsid w:val="00CF7E63"/>
    <w:rsid w:val="00D016F0"/>
    <w:rsid w:val="00D0190C"/>
    <w:rsid w:val="00D01C1A"/>
    <w:rsid w:val="00D03D23"/>
    <w:rsid w:val="00D06399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7E60"/>
    <w:rsid w:val="00DA0FCD"/>
    <w:rsid w:val="00DA3C90"/>
    <w:rsid w:val="00DA3CAE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F3C9D"/>
    <w:rsid w:val="00DF3DC6"/>
    <w:rsid w:val="00DF5DA5"/>
    <w:rsid w:val="00E01A37"/>
    <w:rsid w:val="00E035CD"/>
    <w:rsid w:val="00E05ECD"/>
    <w:rsid w:val="00E069B6"/>
    <w:rsid w:val="00E07832"/>
    <w:rsid w:val="00E117CE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7EF1"/>
    <w:rsid w:val="00E64969"/>
    <w:rsid w:val="00E661A7"/>
    <w:rsid w:val="00E679EC"/>
    <w:rsid w:val="00E67BD3"/>
    <w:rsid w:val="00E7172C"/>
    <w:rsid w:val="00E76CE8"/>
    <w:rsid w:val="00E77C7D"/>
    <w:rsid w:val="00E80E53"/>
    <w:rsid w:val="00E8214D"/>
    <w:rsid w:val="00E8332D"/>
    <w:rsid w:val="00E8420E"/>
    <w:rsid w:val="00E85A98"/>
    <w:rsid w:val="00E9149A"/>
    <w:rsid w:val="00E91AC0"/>
    <w:rsid w:val="00E960CA"/>
    <w:rsid w:val="00E97C55"/>
    <w:rsid w:val="00E97F39"/>
    <w:rsid w:val="00EA2924"/>
    <w:rsid w:val="00EA4CB6"/>
    <w:rsid w:val="00EA7944"/>
    <w:rsid w:val="00EB5645"/>
    <w:rsid w:val="00EB649A"/>
    <w:rsid w:val="00ED0479"/>
    <w:rsid w:val="00ED0594"/>
    <w:rsid w:val="00ED1950"/>
    <w:rsid w:val="00ED1D22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53AD"/>
    <w:rsid w:val="00F16528"/>
    <w:rsid w:val="00F16E86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19D"/>
    <w:rsid w:val="00F83752"/>
    <w:rsid w:val="00F83782"/>
    <w:rsid w:val="00F91F6A"/>
    <w:rsid w:val="00F92530"/>
    <w:rsid w:val="00F93549"/>
    <w:rsid w:val="00F944C2"/>
    <w:rsid w:val="00F95806"/>
    <w:rsid w:val="00FA0696"/>
    <w:rsid w:val="00FA2694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3990"/>
    <w:rsid w:val="00FD40DA"/>
    <w:rsid w:val="00FD55D4"/>
    <w:rsid w:val="00FE03CE"/>
    <w:rsid w:val="00FE2B97"/>
    <w:rsid w:val="00FE50FA"/>
    <w:rsid w:val="00FE6213"/>
    <w:rsid w:val="00FE7111"/>
    <w:rsid w:val="00FE74D0"/>
    <w:rsid w:val="00FE7FFA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o:colormenu v:ext="edit" strokecolor="none"/>
    </o:shapedefaults>
    <o:shapelayout v:ext="edit">
      <o:idmap v:ext="edit" data="1"/>
      <o:rules v:ext="edit">
        <o:r id="V:Rule7" type="connector" idref="#_x0000_s1027"/>
        <o:r id="V:Rule8" type="connector" idref="#_x0000_s1029"/>
        <o:r id="V:Rule9" type="connector" idref="#_x0000_s1028"/>
        <o:r id="V:Rule10" type="connector" idref="#_x0000_s1026"/>
        <o:r id="V:Rule11" type="connector" idref="#_x0000_s1030"/>
        <o:r id="V:Rule12" type="connector" idref="#_x0000_s1031"/>
        <o:r id="V:Rule13" type="connector" idref="#_x0000_s1033"/>
        <o:r id="V:Rule14" type="connector" idref="#_x0000_s1036"/>
        <o:r id="V:Rule15" type="connector" idref="#_x0000_s1037"/>
        <o:r id="V:Rule16" type="connector" idref="#_x0000_s1032"/>
        <o:r id="V:Rule17" type="connector" idref="#_x0000_s1034"/>
        <o:r id="V:Rule1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link w:val="31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31">
    <w:name w:val="Основной текст 3 Знак"/>
    <w:basedOn w:val="a0"/>
    <w:link w:val="30"/>
    <w:rsid w:val="000B09F6"/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AFD06-1BC8-4059-BCB2-CA840F536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1913</Words>
  <Characters>14783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4</cp:revision>
  <cp:lastPrinted>2022-06-16T07:31:00Z</cp:lastPrinted>
  <dcterms:created xsi:type="dcterms:W3CDTF">2022-06-20T05:40:00Z</dcterms:created>
  <dcterms:modified xsi:type="dcterms:W3CDTF">2022-06-22T02:53:00Z</dcterms:modified>
</cp:coreProperties>
</file>